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50" w:rsidRPr="001E185D" w:rsidRDefault="00170350" w:rsidP="00662F09">
      <w:pPr>
        <w:jc w:val="center"/>
        <w:rPr>
          <w:rFonts w:cs="Vrinda"/>
          <w:b/>
          <w:bCs/>
          <w:sz w:val="24"/>
          <w:szCs w:val="24"/>
          <w:u w:val="single"/>
        </w:rPr>
      </w:pPr>
    </w:p>
    <w:p w:rsidR="00A92285" w:rsidRPr="001E185D" w:rsidRDefault="00A92285" w:rsidP="00A92285">
      <w:pPr>
        <w:jc w:val="center"/>
        <w:rPr>
          <w:b/>
          <w:bCs/>
          <w:sz w:val="24"/>
          <w:szCs w:val="24"/>
          <w:u w:val="single"/>
          <w:lang w:bidi="ne-NP"/>
        </w:rPr>
      </w:pPr>
      <w:r w:rsidRPr="001E185D">
        <w:rPr>
          <w:rFonts w:cs="Vrinda"/>
          <w:b/>
          <w:bCs/>
          <w:sz w:val="24"/>
          <w:szCs w:val="24"/>
          <w:u w:val="single"/>
        </w:rPr>
        <w:t>Press Release</w:t>
      </w:r>
    </w:p>
    <w:p w:rsidR="00A92285" w:rsidRPr="001E185D" w:rsidRDefault="00A92285" w:rsidP="00A92285">
      <w:pPr>
        <w:spacing w:after="0"/>
        <w:jc w:val="both"/>
        <w:rPr>
          <w:rFonts w:cs="Vrinda"/>
          <w:sz w:val="24"/>
          <w:szCs w:val="24"/>
        </w:rPr>
      </w:pPr>
      <w:r w:rsidRPr="001E185D">
        <w:rPr>
          <w:rFonts w:cs="Vrinda"/>
          <w:sz w:val="24"/>
          <w:szCs w:val="24"/>
        </w:rPr>
        <w:t>Address: Slotermeerlaan 173-2</w:t>
      </w:r>
    </w:p>
    <w:p w:rsidR="00A92285" w:rsidRPr="001E185D" w:rsidRDefault="00A92285" w:rsidP="00A92285">
      <w:pPr>
        <w:spacing w:after="0"/>
        <w:jc w:val="both"/>
        <w:rPr>
          <w:rFonts w:cs="Vrinda"/>
          <w:sz w:val="24"/>
          <w:szCs w:val="24"/>
        </w:rPr>
      </w:pPr>
      <w:r w:rsidRPr="001E185D">
        <w:rPr>
          <w:rFonts w:cs="Vrinda"/>
          <w:sz w:val="24"/>
          <w:szCs w:val="24"/>
        </w:rPr>
        <w:t>1063 JT Amsterdam</w:t>
      </w:r>
    </w:p>
    <w:p w:rsidR="00A92285" w:rsidRPr="001E185D" w:rsidRDefault="00A92285" w:rsidP="00A92285">
      <w:pPr>
        <w:spacing w:after="0"/>
        <w:jc w:val="both"/>
        <w:rPr>
          <w:sz w:val="24"/>
          <w:szCs w:val="24"/>
          <w:lang w:bidi="ne-NP"/>
        </w:rPr>
      </w:pPr>
      <w:r w:rsidRPr="001E185D">
        <w:rPr>
          <w:rFonts w:cs="Vrinda"/>
          <w:sz w:val="24"/>
          <w:szCs w:val="24"/>
        </w:rPr>
        <w:t>Date: 25/06/2011</w:t>
      </w:r>
    </w:p>
    <w:p w:rsidR="00A92285" w:rsidRPr="001E185D" w:rsidRDefault="00A92285" w:rsidP="00A92285">
      <w:pPr>
        <w:spacing w:after="0"/>
        <w:jc w:val="both"/>
        <w:rPr>
          <w:rFonts w:cs="Vrinda"/>
          <w:sz w:val="24"/>
          <w:szCs w:val="24"/>
        </w:rPr>
      </w:pPr>
    </w:p>
    <w:p w:rsidR="00A92285" w:rsidRPr="001E185D" w:rsidRDefault="00A92285" w:rsidP="00A92285">
      <w:pPr>
        <w:spacing w:after="0"/>
        <w:jc w:val="both"/>
        <w:rPr>
          <w:sz w:val="24"/>
          <w:szCs w:val="24"/>
          <w:lang w:bidi="ne-NP"/>
        </w:rPr>
      </w:pPr>
      <w:r w:rsidRPr="001E185D">
        <w:rPr>
          <w:rFonts w:cs="Vrinda"/>
          <w:sz w:val="24"/>
          <w:szCs w:val="24"/>
        </w:rPr>
        <w:t xml:space="preserve">Bhutanese refugees resettled in different western countries and those still living in Nepal, in memory of those who sacrificed their lives during the struggle for Human Rights and Democracy in Bhutan have established a charity based welfare forum called, Punya Foundation. Registered in Australia, the foundation operates with a slogan of “Justice Seeking through Education and Empowerment”. It intends to assists the children of martyrs, political prisoners and vulnerable children throughout the globe. Besides assisting widows of martyrs and rendered vulnerable children, the foundation also works to preserve Bhutanese culture. </w:t>
      </w:r>
    </w:p>
    <w:p w:rsidR="00A92285" w:rsidRPr="001E185D" w:rsidRDefault="00A92285" w:rsidP="00A92285">
      <w:pPr>
        <w:spacing w:after="0"/>
        <w:jc w:val="both"/>
        <w:rPr>
          <w:sz w:val="24"/>
          <w:szCs w:val="24"/>
          <w:lang w:bidi="ne-NP"/>
        </w:rPr>
      </w:pPr>
      <w:r w:rsidRPr="001E185D">
        <w:rPr>
          <w:sz w:val="24"/>
          <w:szCs w:val="24"/>
          <w:cs/>
          <w:lang w:bidi="ne-NP"/>
        </w:rPr>
        <w:t xml:space="preserve"> </w:t>
      </w:r>
    </w:p>
    <w:p w:rsidR="00A92285" w:rsidRPr="001E185D" w:rsidRDefault="00DD1EF1" w:rsidP="00A92285">
      <w:pPr>
        <w:spacing w:after="0"/>
        <w:jc w:val="both"/>
        <w:rPr>
          <w:sz w:val="24"/>
          <w:szCs w:val="24"/>
          <w:lang w:bidi="ne-NP"/>
        </w:rPr>
      </w:pPr>
      <w:r w:rsidRPr="001E185D">
        <w:rPr>
          <w:rFonts w:cs="Vrinda"/>
          <w:sz w:val="24"/>
          <w:szCs w:val="24"/>
        </w:rPr>
        <w:t>The Foundation</w:t>
      </w:r>
      <w:r w:rsidR="00A92285" w:rsidRPr="001E185D">
        <w:rPr>
          <w:rFonts w:cs="Vrinda"/>
          <w:sz w:val="24"/>
          <w:szCs w:val="24"/>
        </w:rPr>
        <w:t xml:space="preserve"> is declaring a scholarship to assist victimised and vulnerable children with their education. This year, the scholarship shall be granted to 4 Bhutanese refugee children and 2 Nepalese children of refugee affected areas of Jhapa and Morang respectively. One of the scholarships to the Nepalese student of 10+2 shall be reserved to a disabled child. Mr. Indra Rizal, a Bhutanese blind scholar and a gold medallist from the Tribhuvan University is sponsoring a disabled candidate for the academic year 2011/2012 and 2012/2013. </w:t>
      </w:r>
    </w:p>
    <w:p w:rsidR="00A92285" w:rsidRPr="001E185D" w:rsidRDefault="00A92285" w:rsidP="00A92285">
      <w:pPr>
        <w:spacing w:after="0"/>
        <w:jc w:val="both"/>
        <w:rPr>
          <w:rFonts w:cs="Vrinda"/>
          <w:sz w:val="24"/>
          <w:szCs w:val="24"/>
        </w:rPr>
      </w:pPr>
    </w:p>
    <w:p w:rsidR="00A92285" w:rsidRPr="001E185D" w:rsidRDefault="00A92285" w:rsidP="00A92285">
      <w:pPr>
        <w:spacing w:after="0"/>
        <w:jc w:val="both"/>
        <w:rPr>
          <w:sz w:val="24"/>
          <w:szCs w:val="24"/>
          <w:lang w:bidi="ne-NP"/>
        </w:rPr>
      </w:pPr>
      <w:r w:rsidRPr="001E185D">
        <w:rPr>
          <w:rFonts w:cs="Vrinda"/>
          <w:sz w:val="24"/>
          <w:szCs w:val="24"/>
        </w:rPr>
        <w:t xml:space="preserve">The foundation shall award a scholarship equivalent to 200 USD to each scholarship recipient, on a renewable basis based on the academic performance of the candidate. The amount shall be fixed </w:t>
      </w:r>
      <w:r w:rsidR="00290350" w:rsidRPr="001E185D">
        <w:rPr>
          <w:rFonts w:cs="Vrinda"/>
          <w:sz w:val="24"/>
          <w:szCs w:val="24"/>
        </w:rPr>
        <w:t xml:space="preserve">each </w:t>
      </w:r>
      <w:r w:rsidRPr="001E185D">
        <w:rPr>
          <w:rFonts w:cs="Vrinda"/>
          <w:sz w:val="24"/>
          <w:szCs w:val="24"/>
        </w:rPr>
        <w:t>year. The scholarship is based on generous contribution from its well wishers.</w:t>
      </w:r>
    </w:p>
    <w:p w:rsidR="00A92285" w:rsidRPr="001E185D" w:rsidRDefault="00A92285" w:rsidP="00A92285">
      <w:pPr>
        <w:spacing w:after="0"/>
        <w:jc w:val="both"/>
        <w:rPr>
          <w:sz w:val="24"/>
          <w:szCs w:val="24"/>
          <w:lang w:bidi="ne-NP"/>
        </w:rPr>
      </w:pPr>
    </w:p>
    <w:p w:rsidR="00A92285" w:rsidRPr="001E185D" w:rsidRDefault="00A92285" w:rsidP="00A92285">
      <w:pPr>
        <w:spacing w:after="0"/>
        <w:jc w:val="both"/>
        <w:rPr>
          <w:sz w:val="24"/>
          <w:szCs w:val="24"/>
          <w:lang w:bidi="ne-NP"/>
        </w:rPr>
      </w:pPr>
      <w:r w:rsidRPr="001E185D">
        <w:rPr>
          <w:rFonts w:cs="Vrinda"/>
          <w:sz w:val="24"/>
          <w:szCs w:val="24"/>
        </w:rPr>
        <w:t xml:space="preserve">The foundation shall organise empowerment programs targeting vulnerable, widows and victims. It has already organised a three fold Martyr’s Salvation Program in accordance to Hindu, Buddhist and Christian methodology in Atlanta (USA), Nepal and Washington (USA) respectively in 2010 remembering Bhutanese martyrs. </w:t>
      </w:r>
    </w:p>
    <w:p w:rsidR="00A92285" w:rsidRPr="001E185D" w:rsidRDefault="00A92285" w:rsidP="00A92285">
      <w:pPr>
        <w:spacing w:after="0"/>
        <w:jc w:val="both"/>
        <w:rPr>
          <w:sz w:val="24"/>
          <w:szCs w:val="24"/>
          <w:lang w:bidi="ne-NP"/>
        </w:rPr>
      </w:pPr>
    </w:p>
    <w:p w:rsidR="00A92285" w:rsidRPr="001E185D" w:rsidRDefault="00290350" w:rsidP="00A92285">
      <w:pPr>
        <w:spacing w:after="0"/>
        <w:jc w:val="both"/>
        <w:rPr>
          <w:sz w:val="24"/>
          <w:szCs w:val="24"/>
          <w:lang w:bidi="ne-NP"/>
        </w:rPr>
      </w:pPr>
      <w:r w:rsidRPr="001E185D">
        <w:rPr>
          <w:rFonts w:cs="Vrinda"/>
          <w:sz w:val="24"/>
          <w:szCs w:val="24"/>
        </w:rPr>
        <w:t xml:space="preserve">The </w:t>
      </w:r>
      <w:r w:rsidR="00A92285" w:rsidRPr="001E185D">
        <w:rPr>
          <w:rFonts w:cs="Vrinda"/>
          <w:sz w:val="24"/>
          <w:szCs w:val="24"/>
        </w:rPr>
        <w:t xml:space="preserve">Foundation is an initiative to assist poor, vulnerable and destitute. Having lived years of harsh lives in the refugee camps in Nepal, Bhutanese refugees are determined to assist </w:t>
      </w:r>
      <w:r w:rsidR="00A92285" w:rsidRPr="001E185D">
        <w:rPr>
          <w:rFonts w:cs="Vrinda"/>
          <w:sz w:val="24"/>
          <w:szCs w:val="24"/>
        </w:rPr>
        <w:lastRenderedPageBreak/>
        <w:t xml:space="preserve">students and victims to seek justice through education and empowerment. From next year, the foundation has its vision to extend its program in other countries as well.  </w:t>
      </w:r>
    </w:p>
    <w:p w:rsidR="00A92285" w:rsidRPr="001E185D" w:rsidRDefault="00A92285" w:rsidP="00A92285">
      <w:pPr>
        <w:spacing w:after="0"/>
        <w:jc w:val="both"/>
        <w:rPr>
          <w:sz w:val="24"/>
          <w:szCs w:val="24"/>
          <w:lang w:bidi="ne-NP"/>
        </w:rPr>
      </w:pPr>
    </w:p>
    <w:p w:rsidR="00A92285" w:rsidRPr="001E185D" w:rsidRDefault="00A92285" w:rsidP="00A92285">
      <w:pPr>
        <w:spacing w:after="0"/>
        <w:jc w:val="both"/>
        <w:rPr>
          <w:sz w:val="24"/>
          <w:szCs w:val="24"/>
          <w:lang w:bidi="ne-NP"/>
        </w:rPr>
      </w:pPr>
      <w:r w:rsidRPr="001E185D">
        <w:rPr>
          <w:rFonts w:cs="Vrinda"/>
          <w:sz w:val="24"/>
          <w:szCs w:val="24"/>
        </w:rPr>
        <w:t xml:space="preserve">The Foundation calls the defenders of human rights to join its mission to assist vulnerable children and victims with their education thereby empowerment and justice seeking. </w:t>
      </w:r>
    </w:p>
    <w:p w:rsidR="00A92285" w:rsidRPr="001E185D" w:rsidRDefault="00A92285" w:rsidP="00A92285">
      <w:pPr>
        <w:spacing w:after="0"/>
        <w:jc w:val="both"/>
        <w:rPr>
          <w:sz w:val="24"/>
          <w:szCs w:val="24"/>
          <w:lang w:bidi="ne-NP"/>
        </w:rPr>
      </w:pPr>
    </w:p>
    <w:p w:rsidR="001E185D" w:rsidRDefault="001E185D" w:rsidP="00A92285">
      <w:pPr>
        <w:spacing w:after="0"/>
        <w:jc w:val="both"/>
        <w:rPr>
          <w:rFonts w:cs="Vrinda"/>
          <w:sz w:val="24"/>
          <w:szCs w:val="24"/>
        </w:rPr>
      </w:pPr>
      <w:r>
        <w:rPr>
          <w:rFonts w:cs="Vrinda"/>
          <w:sz w:val="24"/>
          <w:szCs w:val="24"/>
        </w:rPr>
        <w:t>Mr. Tek Bir Chhetri</w:t>
      </w:r>
    </w:p>
    <w:p w:rsidR="00A92285" w:rsidRPr="001E185D" w:rsidRDefault="001E185D" w:rsidP="00A92285">
      <w:pPr>
        <w:spacing w:after="0"/>
        <w:jc w:val="both"/>
        <w:rPr>
          <w:rFonts w:cs="Vrinda"/>
          <w:sz w:val="24"/>
          <w:szCs w:val="24"/>
        </w:rPr>
      </w:pPr>
      <w:r>
        <w:rPr>
          <w:rFonts w:cs="Vrinda"/>
          <w:sz w:val="24"/>
          <w:szCs w:val="24"/>
        </w:rPr>
        <w:t xml:space="preserve">Chairman </w:t>
      </w:r>
      <w:r w:rsidR="00A92285" w:rsidRPr="001E185D">
        <w:rPr>
          <w:rFonts w:cs="Vrinda"/>
          <w:sz w:val="24"/>
          <w:szCs w:val="24"/>
        </w:rPr>
        <w:t xml:space="preserve"> </w:t>
      </w:r>
    </w:p>
    <w:p w:rsidR="00A92285" w:rsidRPr="001E185D" w:rsidRDefault="00A92285" w:rsidP="00A92285">
      <w:pPr>
        <w:spacing w:after="0"/>
        <w:jc w:val="both"/>
        <w:rPr>
          <w:rFonts w:cs="Vrinda"/>
          <w:sz w:val="24"/>
          <w:szCs w:val="24"/>
        </w:rPr>
      </w:pPr>
      <w:r w:rsidRPr="001E185D">
        <w:rPr>
          <w:rFonts w:cs="Vrinda"/>
          <w:sz w:val="24"/>
          <w:szCs w:val="24"/>
        </w:rPr>
        <w:t>Punya Foundation</w:t>
      </w:r>
    </w:p>
    <w:p w:rsidR="00A92285" w:rsidRPr="001E185D" w:rsidRDefault="00A92285" w:rsidP="00662F09">
      <w:pPr>
        <w:jc w:val="center"/>
        <w:rPr>
          <w:b/>
          <w:bCs/>
          <w:sz w:val="24"/>
          <w:szCs w:val="24"/>
          <w:u w:val="single"/>
          <w:cs/>
          <w:lang w:val="nb-NO" w:bidi="ne-NP"/>
        </w:rPr>
      </w:pPr>
      <w:r w:rsidRPr="001E185D">
        <w:rPr>
          <w:b/>
          <w:bCs/>
          <w:sz w:val="24"/>
          <w:szCs w:val="24"/>
          <w:u w:val="single"/>
          <w:cs/>
          <w:lang w:val="nb-NO" w:bidi="ne-NP"/>
        </w:rPr>
        <w:br w:type="page"/>
      </w:r>
    </w:p>
    <w:p w:rsidR="00EB1AD7" w:rsidRPr="001E185D" w:rsidRDefault="00EB1AD7" w:rsidP="00662F09">
      <w:pPr>
        <w:jc w:val="center"/>
        <w:rPr>
          <w:b/>
          <w:bCs/>
          <w:sz w:val="24"/>
          <w:szCs w:val="24"/>
          <w:u w:val="single"/>
          <w:cs/>
          <w:lang w:val="nb-NO" w:bidi="ne-NP"/>
        </w:rPr>
      </w:pPr>
      <w:r w:rsidRPr="001E185D">
        <w:rPr>
          <w:b/>
          <w:bCs/>
          <w:sz w:val="24"/>
          <w:szCs w:val="24"/>
          <w:u w:val="single"/>
          <w:cs/>
          <w:lang w:val="nb-NO" w:bidi="ne-NP"/>
        </w:rPr>
        <w:t xml:space="preserve">प्रेस विज्ञप्ति </w:t>
      </w:r>
    </w:p>
    <w:p w:rsidR="00662F09" w:rsidRPr="001E185D" w:rsidRDefault="00EB1AD7" w:rsidP="00EB1AD7">
      <w:pPr>
        <w:spacing w:after="0"/>
        <w:rPr>
          <w:sz w:val="24"/>
          <w:szCs w:val="24"/>
          <w:lang w:bidi="ne-NP"/>
        </w:rPr>
      </w:pPr>
      <w:r w:rsidRPr="001E185D">
        <w:rPr>
          <w:sz w:val="24"/>
          <w:szCs w:val="24"/>
          <w:cs/>
          <w:lang w:bidi="ne-NP"/>
        </w:rPr>
        <w:t xml:space="preserve">ठेगाना: स्लोटरमेरलान १७३-२ </w:t>
      </w:r>
      <w:r w:rsidRPr="001E185D">
        <w:rPr>
          <w:sz w:val="24"/>
          <w:szCs w:val="24"/>
          <w:cs/>
          <w:lang w:bidi="ne-NP"/>
        </w:rPr>
        <w:br/>
        <w:t>१०६३ जेटी आर्म्स्टर्डम</w:t>
      </w:r>
    </w:p>
    <w:p w:rsidR="00EB1AD7" w:rsidRPr="001E185D" w:rsidRDefault="00EB1AD7" w:rsidP="006A237E">
      <w:pPr>
        <w:spacing w:after="0"/>
        <w:jc w:val="both"/>
        <w:rPr>
          <w:sz w:val="24"/>
          <w:szCs w:val="24"/>
          <w:lang w:bidi="ne-NP"/>
        </w:rPr>
      </w:pPr>
      <w:r w:rsidRPr="001E185D">
        <w:rPr>
          <w:sz w:val="24"/>
          <w:szCs w:val="24"/>
          <w:cs/>
          <w:lang w:bidi="ne-NP"/>
        </w:rPr>
        <w:t xml:space="preserve">मिति: २५/०६/२०११  </w:t>
      </w:r>
    </w:p>
    <w:p w:rsidR="00662F09" w:rsidRPr="001E185D" w:rsidRDefault="00662F09" w:rsidP="006A237E">
      <w:pPr>
        <w:spacing w:after="0"/>
        <w:jc w:val="both"/>
        <w:rPr>
          <w:rFonts w:cs="Vrinda"/>
          <w:sz w:val="24"/>
          <w:szCs w:val="24"/>
        </w:rPr>
      </w:pPr>
    </w:p>
    <w:p w:rsidR="00EB1AD7" w:rsidRPr="001E185D" w:rsidRDefault="00EB1AD7" w:rsidP="006A237E">
      <w:pPr>
        <w:spacing w:after="0"/>
        <w:jc w:val="both"/>
        <w:rPr>
          <w:sz w:val="24"/>
          <w:szCs w:val="24"/>
          <w:lang w:bidi="ne-NP"/>
        </w:rPr>
      </w:pPr>
      <w:r w:rsidRPr="001E185D">
        <w:rPr>
          <w:sz w:val="24"/>
          <w:szCs w:val="24"/>
          <w:cs/>
          <w:lang w:bidi="ne-NP"/>
        </w:rPr>
        <w:t>विभिन्न पश्चिमी मु</w:t>
      </w:r>
      <w:r w:rsidR="006A2F5A" w:rsidRPr="001E185D">
        <w:rPr>
          <w:sz w:val="24"/>
          <w:szCs w:val="24"/>
          <w:cs/>
          <w:lang w:bidi="ne-NP"/>
        </w:rPr>
        <w:t>लु</w:t>
      </w:r>
      <w:r w:rsidRPr="001E185D">
        <w:rPr>
          <w:sz w:val="24"/>
          <w:szCs w:val="24"/>
          <w:cs/>
          <w:lang w:bidi="ne-NP"/>
        </w:rPr>
        <w:t>कहरुमा पुनर्बासित तथा शिविरमा रहेका भूटानी शरणार्थीहरुले भूटानमा मानवअधिकार तथा प्रजातन्त्र प्राप्तिको संघर्षमा जीवन आहुती गर्ने योद्धाहरुको स्मरणमा पुण्य फाउन्डेसन</w:t>
      </w:r>
      <w:r w:rsidR="00903697" w:rsidRPr="001E185D">
        <w:rPr>
          <w:sz w:val="24"/>
          <w:szCs w:val="24"/>
          <w:cs/>
          <w:lang w:bidi="ne-NP"/>
        </w:rPr>
        <w:t xml:space="preserve"> नामक परोपकारी संस्थाको स्थापना गरेका छन् | “शिक्षा र सशक्तिकरणमार्फत न्यायको खोजी” भन्ने नाराका साथ संचालित यो संस्था अष्ट्रेलियामा दर्ता गरिएको छ | यसको प्रमुख </w:t>
      </w:r>
      <w:r w:rsidR="006A2F5A" w:rsidRPr="001E185D">
        <w:rPr>
          <w:sz w:val="24"/>
          <w:szCs w:val="24"/>
          <w:cs/>
          <w:lang w:bidi="ne-NP"/>
        </w:rPr>
        <w:t>ध्येय</w:t>
      </w:r>
      <w:r w:rsidR="00903697" w:rsidRPr="001E185D">
        <w:rPr>
          <w:sz w:val="24"/>
          <w:szCs w:val="24"/>
          <w:cs/>
          <w:lang w:bidi="ne-NP"/>
        </w:rPr>
        <w:t xml:space="preserve"> शहीद र राजनैतिक बन्दीका सन्तानहरु तथा संसारभरका असहाय बालबच्चाहरुलाई सहयोग गर्नु हो | शहीदपत्नी तथा असहाय बालबच्चाहरुलाई सहयोग गर्नुका अलावा </w:t>
      </w:r>
      <w:r w:rsidR="008E4893" w:rsidRPr="001E185D">
        <w:rPr>
          <w:sz w:val="24"/>
          <w:szCs w:val="24"/>
          <w:cs/>
          <w:lang w:bidi="ne-NP"/>
        </w:rPr>
        <w:t xml:space="preserve">यस फाउन्डेसनले भूटानी संस्कृतिको संवर्धनका लागि पहलसमेत गर्दछ | </w:t>
      </w:r>
      <w:r w:rsidR="00903697" w:rsidRPr="001E185D">
        <w:rPr>
          <w:sz w:val="24"/>
          <w:szCs w:val="24"/>
          <w:cs/>
          <w:lang w:bidi="ne-NP"/>
        </w:rPr>
        <w:t xml:space="preserve">   </w:t>
      </w:r>
    </w:p>
    <w:p w:rsidR="00650D6C" w:rsidRPr="001E185D" w:rsidRDefault="00650D6C" w:rsidP="006A237E">
      <w:pPr>
        <w:spacing w:after="0"/>
        <w:jc w:val="both"/>
        <w:rPr>
          <w:rFonts w:cs="Vrinda"/>
          <w:sz w:val="24"/>
          <w:szCs w:val="24"/>
        </w:rPr>
      </w:pPr>
    </w:p>
    <w:p w:rsidR="008E4893" w:rsidRPr="001E185D" w:rsidRDefault="008E4893" w:rsidP="006A237E">
      <w:pPr>
        <w:spacing w:after="0"/>
        <w:jc w:val="both"/>
        <w:rPr>
          <w:sz w:val="24"/>
          <w:szCs w:val="24"/>
          <w:lang w:bidi="ne-NP"/>
        </w:rPr>
      </w:pPr>
      <w:r w:rsidRPr="001E185D">
        <w:rPr>
          <w:sz w:val="24"/>
          <w:szCs w:val="24"/>
          <w:cs/>
          <w:lang w:bidi="ne-NP"/>
        </w:rPr>
        <w:t>फाउन्डेसनले पीडित तथा असहाय बालबच्चाहरुको शिक्षा प्राप्तिमा सहयोग गर्न छात्रवृत्ति प्रदान गर्ने घोषणा गरेको हो | यस वर्ष</w:t>
      </w:r>
      <w:r w:rsidR="00DA7252" w:rsidRPr="001E185D">
        <w:rPr>
          <w:sz w:val="24"/>
          <w:szCs w:val="24"/>
          <w:cs/>
          <w:lang w:bidi="ne-NP"/>
        </w:rPr>
        <w:t>को यो छात्रवृत्ति</w:t>
      </w:r>
      <w:r w:rsidRPr="001E185D">
        <w:rPr>
          <w:sz w:val="24"/>
          <w:szCs w:val="24"/>
          <w:cs/>
          <w:lang w:bidi="ne-NP"/>
        </w:rPr>
        <w:t xml:space="preserve"> ४ जना भूटानी शरणार्थी तथा </w:t>
      </w:r>
      <w:r w:rsidR="00DA7252" w:rsidRPr="001E185D">
        <w:rPr>
          <w:sz w:val="24"/>
          <w:szCs w:val="24"/>
          <w:cs/>
          <w:lang w:bidi="ne-NP"/>
        </w:rPr>
        <w:t xml:space="preserve">झापा र मोरंगका शरणार्थी प्रभावित स्थानीय क्षेत्रका २ जना बालबच्चाहरुलाई प्रदान गरिनेछ | नेपाली विद्यार्थीमध्ये १०+२ कालागि दिइने एउटा छात्रवृत्ति भने एक जना अपांग विद्यार्थीका लागि </w:t>
      </w:r>
      <w:r w:rsidR="000D49D8" w:rsidRPr="001E185D">
        <w:rPr>
          <w:sz w:val="24"/>
          <w:szCs w:val="24"/>
          <w:cs/>
          <w:lang w:bidi="ne-NP"/>
        </w:rPr>
        <w:t xml:space="preserve">सुरक्षित रहनेछ | शैक्षिक सत्र २०११/२०१२ र २०१२/२०१३ कालागि उक्त </w:t>
      </w:r>
      <w:r w:rsidR="001E185D" w:rsidRPr="001E185D">
        <w:rPr>
          <w:sz w:val="24"/>
          <w:szCs w:val="24"/>
          <w:cs/>
          <w:lang w:bidi="ne-NP"/>
        </w:rPr>
        <w:t xml:space="preserve">अपांग बालबच्चाहरुलाई प्रदान गरिनेछ </w:t>
      </w:r>
      <w:r w:rsidR="000D49D8" w:rsidRPr="001E185D">
        <w:rPr>
          <w:sz w:val="24"/>
          <w:szCs w:val="24"/>
          <w:cs/>
          <w:lang w:bidi="ne-NP"/>
        </w:rPr>
        <w:t xml:space="preserve">छात्रवृत्ति त्रिभुवन विश्वविद्यालयबाट स्वर्णपदक प्राप्त भूटानी दृष्टिहीन शिक्षार्थी श्री इन्द्र रिजालले प्रयोजन गर्नु भएकोछ | </w:t>
      </w:r>
      <w:r w:rsidR="00DA7252" w:rsidRPr="001E185D">
        <w:rPr>
          <w:sz w:val="24"/>
          <w:szCs w:val="24"/>
          <w:cs/>
          <w:lang w:bidi="ne-NP"/>
        </w:rPr>
        <w:t xml:space="preserve">       </w:t>
      </w:r>
      <w:r w:rsidRPr="001E185D">
        <w:rPr>
          <w:sz w:val="24"/>
          <w:szCs w:val="24"/>
          <w:cs/>
          <w:lang w:bidi="ne-NP"/>
        </w:rPr>
        <w:t xml:space="preserve">       </w:t>
      </w:r>
    </w:p>
    <w:p w:rsidR="00650D6C" w:rsidRPr="001E185D" w:rsidRDefault="00650D6C" w:rsidP="006A237E">
      <w:pPr>
        <w:spacing w:after="0"/>
        <w:jc w:val="both"/>
        <w:rPr>
          <w:rFonts w:cs="Vrinda"/>
          <w:sz w:val="24"/>
          <w:szCs w:val="24"/>
        </w:rPr>
      </w:pPr>
    </w:p>
    <w:p w:rsidR="000D49D8" w:rsidRPr="001E185D" w:rsidRDefault="000D49D8" w:rsidP="006A237E">
      <w:pPr>
        <w:spacing w:after="0"/>
        <w:jc w:val="both"/>
        <w:rPr>
          <w:sz w:val="24"/>
          <w:szCs w:val="24"/>
          <w:lang w:bidi="ne-NP"/>
        </w:rPr>
      </w:pPr>
    </w:p>
    <w:p w:rsidR="000D49D8" w:rsidRPr="001E185D" w:rsidRDefault="000D49D8" w:rsidP="006A237E">
      <w:pPr>
        <w:spacing w:after="0"/>
        <w:jc w:val="both"/>
        <w:rPr>
          <w:sz w:val="24"/>
          <w:szCs w:val="24"/>
          <w:lang w:bidi="ne-NP"/>
        </w:rPr>
      </w:pPr>
      <w:r w:rsidRPr="001E185D">
        <w:rPr>
          <w:sz w:val="24"/>
          <w:szCs w:val="24"/>
          <w:cs/>
          <w:lang w:bidi="ne-NP"/>
        </w:rPr>
        <w:t xml:space="preserve">शैक्षिक उपलब्धिको आधारमा नवीकृत हुने उक्त छात्रवृत्ति २०० अमेरिकी डलर बराबरको हुनेछ | छात्रवृत्ति फाउण्डेशनका शुभचिन्तकहरुको </w:t>
      </w:r>
      <w:r w:rsidR="00A70D4A" w:rsidRPr="001E185D">
        <w:rPr>
          <w:sz w:val="24"/>
          <w:szCs w:val="24"/>
          <w:cs/>
          <w:lang w:bidi="ne-NP"/>
        </w:rPr>
        <w:t>अनुदान सहयोगको परिणति हो |</w:t>
      </w:r>
    </w:p>
    <w:p w:rsidR="001A11AB" w:rsidRPr="001E185D" w:rsidRDefault="001A11AB" w:rsidP="006A237E">
      <w:pPr>
        <w:spacing w:after="0"/>
        <w:jc w:val="both"/>
        <w:rPr>
          <w:rFonts w:cs="Vrinda"/>
          <w:sz w:val="24"/>
          <w:szCs w:val="24"/>
        </w:rPr>
      </w:pPr>
    </w:p>
    <w:p w:rsidR="00A70D4A" w:rsidRPr="001E185D" w:rsidRDefault="00A70D4A" w:rsidP="006A237E">
      <w:pPr>
        <w:spacing w:after="0"/>
        <w:jc w:val="both"/>
        <w:rPr>
          <w:sz w:val="24"/>
          <w:szCs w:val="24"/>
          <w:lang w:bidi="ne-NP"/>
        </w:rPr>
      </w:pPr>
      <w:r w:rsidRPr="001E185D">
        <w:rPr>
          <w:sz w:val="24"/>
          <w:szCs w:val="24"/>
          <w:cs/>
          <w:lang w:bidi="ne-NP"/>
        </w:rPr>
        <w:lastRenderedPageBreak/>
        <w:t xml:space="preserve">फाउण्डेशनले असहाय, विधवा तथा पीडितलाई लक्षित गरी सशक्तिकरण कार्यक्रमकरु आयोजना गर्नेछ | यसले </w:t>
      </w:r>
      <w:r w:rsidR="00392B44" w:rsidRPr="001E185D">
        <w:rPr>
          <w:sz w:val="24"/>
          <w:szCs w:val="24"/>
          <w:cs/>
          <w:lang w:bidi="ne-NP"/>
        </w:rPr>
        <w:t xml:space="preserve">२०१० मा भूटानी </w:t>
      </w:r>
      <w:r w:rsidRPr="001E185D">
        <w:rPr>
          <w:sz w:val="24"/>
          <w:szCs w:val="24"/>
          <w:cs/>
          <w:lang w:bidi="ne-NP"/>
        </w:rPr>
        <w:t>शहीद</w:t>
      </w:r>
      <w:r w:rsidR="00392B44" w:rsidRPr="001E185D">
        <w:rPr>
          <w:sz w:val="24"/>
          <w:szCs w:val="24"/>
          <w:cs/>
          <w:lang w:bidi="ne-NP"/>
        </w:rPr>
        <w:t>हरुको</w:t>
      </w:r>
      <w:r w:rsidRPr="001E185D">
        <w:rPr>
          <w:sz w:val="24"/>
          <w:szCs w:val="24"/>
          <w:cs/>
          <w:lang w:bidi="ne-NP"/>
        </w:rPr>
        <w:t xml:space="preserve"> आत्माको मोक्षको लागि </w:t>
      </w:r>
      <w:r w:rsidR="00392B44" w:rsidRPr="001E185D">
        <w:rPr>
          <w:sz w:val="24"/>
          <w:szCs w:val="24"/>
          <w:cs/>
          <w:lang w:bidi="ne-NP"/>
        </w:rPr>
        <w:t xml:space="preserve">क्रमशः एटलान्टा (अमेरिका), नेपाल र वासिंगटन (अमेरिका) मा </w:t>
      </w:r>
      <w:r w:rsidRPr="001E185D">
        <w:rPr>
          <w:sz w:val="24"/>
          <w:szCs w:val="24"/>
          <w:cs/>
          <w:lang w:bidi="ne-NP"/>
        </w:rPr>
        <w:t xml:space="preserve">हिन्दू, बौद्ध र क्रिश्चियन धार्मिक आस्थामा आधारित </w:t>
      </w:r>
      <w:r w:rsidR="00FE48D6" w:rsidRPr="001E185D">
        <w:rPr>
          <w:sz w:val="24"/>
          <w:szCs w:val="24"/>
          <w:cs/>
          <w:lang w:bidi="ne-NP"/>
        </w:rPr>
        <w:t>कार्यक्रम</w:t>
      </w:r>
      <w:r w:rsidR="00392B44" w:rsidRPr="001E185D">
        <w:rPr>
          <w:sz w:val="24"/>
          <w:szCs w:val="24"/>
          <w:cs/>
          <w:lang w:bidi="ne-NP"/>
        </w:rPr>
        <w:t xml:space="preserve">हरु गरिसकेकोछ | </w:t>
      </w:r>
      <w:r w:rsidRPr="001E185D">
        <w:rPr>
          <w:sz w:val="24"/>
          <w:szCs w:val="24"/>
          <w:cs/>
          <w:lang w:bidi="ne-NP"/>
        </w:rPr>
        <w:t xml:space="preserve">      </w:t>
      </w:r>
    </w:p>
    <w:p w:rsidR="00921776" w:rsidRPr="001E185D" w:rsidRDefault="00921776" w:rsidP="006A237E">
      <w:pPr>
        <w:spacing w:after="0"/>
        <w:jc w:val="both"/>
        <w:rPr>
          <w:rFonts w:cs="Vrinda"/>
          <w:sz w:val="24"/>
          <w:szCs w:val="24"/>
        </w:rPr>
      </w:pPr>
    </w:p>
    <w:p w:rsidR="00392B44" w:rsidRPr="001E185D" w:rsidRDefault="00392B44" w:rsidP="006A237E">
      <w:pPr>
        <w:spacing w:after="0"/>
        <w:jc w:val="both"/>
        <w:rPr>
          <w:sz w:val="24"/>
          <w:szCs w:val="24"/>
          <w:lang w:bidi="ne-NP"/>
        </w:rPr>
      </w:pPr>
      <w:r w:rsidRPr="001E185D">
        <w:rPr>
          <w:sz w:val="24"/>
          <w:szCs w:val="24"/>
          <w:cs/>
          <w:lang w:bidi="ne-NP"/>
        </w:rPr>
        <w:t xml:space="preserve">पुण्य फाउन्डेसन गरीव, असहाय तथा </w:t>
      </w:r>
      <w:r w:rsidRPr="001E185D">
        <w:rPr>
          <w:rStyle w:val="hps"/>
          <w:rFonts w:cs="Mangal"/>
          <w:sz w:val="24"/>
          <w:szCs w:val="24"/>
          <w:cs/>
          <w:lang w:bidi="hi-IN"/>
        </w:rPr>
        <w:t>निराश्रित</w:t>
      </w:r>
      <w:r w:rsidRPr="001E185D">
        <w:rPr>
          <w:rStyle w:val="hps"/>
          <w:rFonts w:cs="Mangal"/>
          <w:sz w:val="24"/>
          <w:szCs w:val="24"/>
          <w:cs/>
          <w:lang w:bidi="ne-NP"/>
        </w:rPr>
        <w:t xml:space="preserve">हरुलाई सहयोग गर्न सुरु गरिएको एउटा पहल हो | धेरै वर्षसम्म कष्टमय जीवन बिताएका भूटानी शरणार्थीहरु शिक्षा र सशक्तिकरणमार्फत न्यायको खोजी गर्न आज आफैं विद्यार्थी तथा पीडितहरुलाई सहयोग गर्न कटिवद्ध भएका छन् | आउँदो वर्षदेखि फाउन्डेसनले आफ्ना कार्यक्रमहरु अरु देशहरुमासमेत </w:t>
      </w:r>
      <w:r w:rsidR="006A2F5A" w:rsidRPr="001E185D">
        <w:rPr>
          <w:rStyle w:val="hps"/>
          <w:rFonts w:cs="Mangal"/>
          <w:sz w:val="24"/>
          <w:szCs w:val="24"/>
          <w:cs/>
          <w:lang w:bidi="ne-NP"/>
        </w:rPr>
        <w:t>विस्तार गर्ने लक्ष्य राखेको छ |</w:t>
      </w:r>
      <w:r w:rsidRPr="001E185D">
        <w:rPr>
          <w:rStyle w:val="hps"/>
          <w:rFonts w:cs="Mangal"/>
          <w:sz w:val="24"/>
          <w:szCs w:val="24"/>
          <w:cs/>
          <w:lang w:bidi="ne-NP"/>
        </w:rPr>
        <w:t xml:space="preserve"> </w:t>
      </w:r>
      <w:r w:rsidRPr="001E185D">
        <w:rPr>
          <w:sz w:val="24"/>
          <w:szCs w:val="24"/>
          <w:cs/>
          <w:lang w:bidi="ne-NP"/>
        </w:rPr>
        <w:t xml:space="preserve"> </w:t>
      </w:r>
    </w:p>
    <w:p w:rsidR="00283A8E" w:rsidRPr="001E185D" w:rsidRDefault="00283A8E" w:rsidP="006A237E">
      <w:pPr>
        <w:spacing w:after="0"/>
        <w:jc w:val="both"/>
        <w:rPr>
          <w:rFonts w:cs="Vrinda"/>
          <w:sz w:val="24"/>
          <w:szCs w:val="24"/>
        </w:rPr>
      </w:pPr>
    </w:p>
    <w:p w:rsidR="006A2F5A" w:rsidRPr="001E185D" w:rsidRDefault="00FE48D6" w:rsidP="006A237E">
      <w:pPr>
        <w:spacing w:after="0"/>
        <w:jc w:val="both"/>
        <w:rPr>
          <w:sz w:val="24"/>
          <w:szCs w:val="24"/>
          <w:lang w:bidi="ne-NP"/>
        </w:rPr>
      </w:pPr>
      <w:r w:rsidRPr="001E185D">
        <w:rPr>
          <w:sz w:val="24"/>
          <w:szCs w:val="24"/>
          <w:cs/>
          <w:lang w:bidi="ne-NP"/>
        </w:rPr>
        <w:t>फाउन्डेसन मानव</w:t>
      </w:r>
      <w:r w:rsidR="006A2F5A" w:rsidRPr="001E185D">
        <w:rPr>
          <w:sz w:val="24"/>
          <w:szCs w:val="24"/>
          <w:cs/>
          <w:lang w:bidi="ne-NP"/>
        </w:rPr>
        <w:t xml:space="preserve">अधिकार रक्षामा संलग्न सबैलाई असहाय तथा पीडित बालबच्चाहरुको शिक्षामा सहयोग गरी उनीहरुको सशक्तिकरण र न्यायको खोजीमा सामेल हुन अनुरोध गर्दछ | </w:t>
      </w:r>
    </w:p>
    <w:p w:rsidR="00283A8E" w:rsidRPr="00EB1AD7" w:rsidRDefault="00283A8E" w:rsidP="006A237E">
      <w:pPr>
        <w:spacing w:after="0"/>
        <w:jc w:val="both"/>
        <w:rPr>
          <w:rFonts w:cs="Vrinda"/>
          <w:sz w:val="28"/>
          <w:szCs w:val="28"/>
        </w:rPr>
      </w:pPr>
    </w:p>
    <w:p w:rsidR="001739AF" w:rsidRDefault="001739AF" w:rsidP="001739AF">
      <w:pPr>
        <w:spacing w:after="0"/>
        <w:rPr>
          <w:sz w:val="28"/>
          <w:szCs w:val="25"/>
          <w:lang w:bidi="ne-NP"/>
        </w:rPr>
      </w:pPr>
      <w:r>
        <w:rPr>
          <w:sz w:val="28"/>
          <w:szCs w:val="25"/>
          <w:cs/>
          <w:lang w:bidi="ne-NP"/>
        </w:rPr>
        <w:t xml:space="preserve">डाक्टर लक्ष्मीप्रसाद ढकाल </w:t>
      </w:r>
      <w:r>
        <w:rPr>
          <w:sz w:val="28"/>
          <w:szCs w:val="25"/>
          <w:cs/>
          <w:lang w:bidi="ne-NP"/>
        </w:rPr>
        <w:br/>
        <w:t>संस्थापक निर्देशक</w:t>
      </w:r>
      <w:r>
        <w:rPr>
          <w:sz w:val="28"/>
          <w:szCs w:val="25"/>
          <w:cs/>
          <w:lang w:bidi="ne-NP"/>
        </w:rPr>
        <w:br/>
        <w:t>पुण्य फाउन्डेसन</w:t>
      </w:r>
    </w:p>
    <w:p w:rsidR="006A2F5A" w:rsidRPr="006A2F5A" w:rsidRDefault="001739AF" w:rsidP="001739AF">
      <w:pPr>
        <w:spacing w:after="0"/>
        <w:rPr>
          <w:lang w:bidi="ne-NP"/>
        </w:rPr>
      </w:pPr>
      <w:r>
        <w:rPr>
          <w:sz w:val="28"/>
          <w:szCs w:val="25"/>
          <w:cs/>
          <w:lang w:bidi="ne-NP"/>
        </w:rPr>
        <w:t>००३१६३३५८२९५३</w:t>
      </w:r>
    </w:p>
    <w:sectPr w:rsidR="006A2F5A" w:rsidRPr="006A2F5A" w:rsidSect="008D68C7">
      <w:headerReference w:type="default" r:id="rId7"/>
      <w:footerReference w:type="default" r:id="rId8"/>
      <w:pgSz w:w="11906" w:h="16838"/>
      <w:pgMar w:top="1793" w:right="1416" w:bottom="1440" w:left="1418" w:header="964" w:footer="5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D37" w:rsidRDefault="002F5D37" w:rsidP="00DD6098">
      <w:pPr>
        <w:spacing w:after="0" w:line="240" w:lineRule="auto"/>
      </w:pPr>
      <w:r>
        <w:separator/>
      </w:r>
    </w:p>
  </w:endnote>
  <w:endnote w:type="continuationSeparator" w:id="0">
    <w:p w:rsidR="002F5D37" w:rsidRDefault="002F5D37" w:rsidP="00DD6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85" w:rsidRPr="00987426" w:rsidRDefault="002F5D37" w:rsidP="00987426">
    <w:pPr>
      <w:pStyle w:val="NormalWeb"/>
      <w:spacing w:before="0" w:beforeAutospacing="0" w:after="0" w:afterAutospacing="0"/>
      <w:jc w:val="both"/>
      <w:rPr>
        <w:rFonts w:ascii="Calibri" w:hAnsi="Calibri"/>
        <w:sz w:val="16"/>
        <w:szCs w:val="16"/>
        <w:lang w:val="en-GB"/>
      </w:rPr>
    </w:pPr>
    <w:r>
      <w:rPr>
        <w:noProof/>
        <w:lang w:val="en-AU" w:eastAsia="en-AU" w:bidi="ne-NP"/>
      </w:rPr>
      <w:pict>
        <v:line id="_x0000_s2051" style="position:absolute;left:0;text-align:left;z-index:251658752" from="0,-1.65pt" to="451pt,-1.65pt" wrapcoords="1 1 602 1 602 1 1 1 1 1">
          <w10:wrap type="tight"/>
        </v:line>
      </w:pict>
    </w:r>
    <w:r w:rsidR="00A92285" w:rsidRPr="00987426">
      <w:rPr>
        <w:rFonts w:ascii="Calibri" w:hAnsi="Calibri"/>
        <w:sz w:val="16"/>
        <w:szCs w:val="16"/>
        <w:lang w:val="en-GB"/>
      </w:rPr>
      <w:t>Punya Foundation is an effort and an endeavour to recognise the sacrifice made by many people during struggle for human rights and democracy in Bhutan. It is a symbolic support to martyrs and their families around the globe. It is destined to seek justice through education and empowerment.</w:t>
    </w:r>
  </w:p>
  <w:p w:rsidR="00A92285" w:rsidRPr="00987426" w:rsidRDefault="00A92285" w:rsidP="00AE4F75">
    <w:pPr>
      <w:spacing w:after="0"/>
      <w:rPr>
        <w:rFonts w:cs="Times New Roman"/>
        <w:sz w:val="16"/>
        <w:szCs w:val="16"/>
      </w:rPr>
    </w:pPr>
    <w:r w:rsidRPr="00987426">
      <w:rPr>
        <w:rFonts w:cs="Times New Roman"/>
        <w:color w:val="555555"/>
        <w:sz w:val="16"/>
        <w:szCs w:val="16"/>
        <w:lang w:eastAsia="en-AU"/>
      </w:rPr>
      <w:br/>
    </w:r>
    <w:r w:rsidRPr="00987426">
      <w:rPr>
        <w:rFonts w:cs="Times New Roman"/>
        <w:sz w:val="16"/>
        <w:szCs w:val="16"/>
      </w:rPr>
      <w:t>80 Diment Road</w:t>
    </w:r>
    <w:r w:rsidRPr="00987426">
      <w:rPr>
        <w:rFonts w:cs="Times New Roman"/>
        <w:sz w:val="16"/>
        <w:szCs w:val="16"/>
      </w:rPr>
      <w:tab/>
    </w:r>
    <w:r w:rsidRPr="00987426">
      <w:rPr>
        <w:rFonts w:cs="Times New Roman"/>
        <w:sz w:val="16"/>
        <w:szCs w:val="16"/>
      </w:rPr>
      <w:tab/>
    </w:r>
    <w:r w:rsidRPr="00987426">
      <w:rPr>
        <w:rFonts w:cs="Times New Roman"/>
        <w:sz w:val="16"/>
        <w:szCs w:val="16"/>
      </w:rPr>
      <w:tab/>
      <w:t xml:space="preserve">Phone No: +61-08-82851598 </w:t>
    </w:r>
    <w:r w:rsidRPr="00987426">
      <w:rPr>
        <w:rFonts w:cs="Times New Roman"/>
        <w:sz w:val="16"/>
        <w:szCs w:val="16"/>
      </w:rPr>
      <w:tab/>
    </w:r>
    <w:r w:rsidRPr="00987426">
      <w:rPr>
        <w:rFonts w:cs="Times New Roman"/>
        <w:sz w:val="16"/>
        <w:szCs w:val="16"/>
      </w:rPr>
      <w:tab/>
    </w:r>
    <w:r w:rsidRPr="00987426">
      <w:rPr>
        <w:rFonts w:cs="Times New Roman"/>
        <w:sz w:val="16"/>
        <w:szCs w:val="16"/>
      </w:rPr>
      <w:tab/>
      <w:t>ABN: 32392287915</w:t>
    </w:r>
    <w:r w:rsidRPr="00987426">
      <w:rPr>
        <w:rFonts w:cs="Times New Roman"/>
        <w:sz w:val="16"/>
        <w:szCs w:val="16"/>
      </w:rPr>
      <w:br/>
      <w:t xml:space="preserve">Salisbury North 5108 </w:t>
    </w:r>
    <w:r w:rsidRPr="00987426">
      <w:rPr>
        <w:rFonts w:cs="Times New Roman"/>
        <w:sz w:val="16"/>
        <w:szCs w:val="16"/>
      </w:rPr>
      <w:tab/>
    </w:r>
    <w:r w:rsidRPr="00987426">
      <w:rPr>
        <w:rFonts w:cs="Times New Roman"/>
        <w:sz w:val="16"/>
        <w:szCs w:val="16"/>
      </w:rPr>
      <w:tab/>
    </w:r>
    <w:r>
      <w:rPr>
        <w:rFonts w:cs="Times New Roman"/>
        <w:sz w:val="16"/>
        <w:szCs w:val="16"/>
      </w:rPr>
      <w:tab/>
    </w:r>
    <w:r w:rsidRPr="00987426">
      <w:rPr>
        <w:rFonts w:cs="Times New Roman"/>
        <w:sz w:val="16"/>
        <w:szCs w:val="16"/>
      </w:rPr>
      <w:t xml:space="preserve">Email: </w:t>
    </w:r>
    <w:hyperlink r:id="rId1" w:history="1">
      <w:r w:rsidRPr="00987426">
        <w:rPr>
          <w:rFonts w:cs="Times New Roman"/>
          <w:sz w:val="16"/>
          <w:szCs w:val="16"/>
          <w:u w:val="single"/>
        </w:rPr>
        <w:t>punyafoundation@gmail.com</w:t>
      </w:r>
    </w:hyperlink>
    <w:r w:rsidRPr="00987426">
      <w:rPr>
        <w:rFonts w:cs="Times New Roman"/>
        <w:sz w:val="16"/>
        <w:szCs w:val="16"/>
      </w:rPr>
      <w:t xml:space="preserve"> </w:t>
    </w:r>
    <w:r w:rsidRPr="00987426">
      <w:rPr>
        <w:rFonts w:cs="Times New Roman"/>
        <w:sz w:val="16"/>
        <w:szCs w:val="16"/>
      </w:rPr>
      <w:tab/>
    </w:r>
    <w:r w:rsidRPr="00987426">
      <w:rPr>
        <w:rFonts w:cs="Times New Roman"/>
        <w:sz w:val="16"/>
        <w:szCs w:val="16"/>
      </w:rPr>
      <w:tab/>
      <w:t>Charity Status Licence No: CCP1569</w:t>
    </w:r>
    <w:r w:rsidRPr="00987426">
      <w:rPr>
        <w:rFonts w:cs="Times New Roman"/>
        <w:sz w:val="16"/>
        <w:szCs w:val="16"/>
      </w:rPr>
      <w:br/>
      <w:t>South Australia</w:t>
    </w:r>
    <w:r w:rsidRPr="00987426">
      <w:rPr>
        <w:rFonts w:cs="Times New Roman"/>
        <w:sz w:val="16"/>
        <w:szCs w:val="16"/>
      </w:rPr>
      <w:tab/>
    </w:r>
    <w:r w:rsidRPr="00987426">
      <w:rPr>
        <w:rFonts w:cs="Times New Roman"/>
        <w:sz w:val="16"/>
        <w:szCs w:val="16"/>
      </w:rPr>
      <w:tab/>
    </w:r>
    <w:r w:rsidRPr="00987426">
      <w:rPr>
        <w:rFonts w:cs="Times New Roman"/>
        <w:sz w:val="16"/>
        <w:szCs w:val="16"/>
      </w:rPr>
      <w:tab/>
    </w:r>
    <w:hyperlink r:id="rId2" w:history="1">
      <w:r w:rsidRPr="00987426">
        <w:rPr>
          <w:rStyle w:val="Hyperlink"/>
          <w:color w:val="auto"/>
          <w:sz w:val="16"/>
          <w:szCs w:val="16"/>
        </w:rPr>
        <w:t>www.punyafoundation.org</w:t>
      </w:r>
    </w:hyperlink>
    <w:r w:rsidRPr="00987426">
      <w:rPr>
        <w:sz w:val="16"/>
        <w:szCs w:val="16"/>
      </w:rPr>
      <w:tab/>
    </w:r>
    <w:r w:rsidRPr="00987426">
      <w:rPr>
        <w:sz w:val="16"/>
        <w:szCs w:val="16"/>
      </w:rPr>
      <w:tab/>
    </w:r>
    <w:r w:rsidRPr="00987426">
      <w:rPr>
        <w:sz w:val="16"/>
        <w:szCs w:val="16"/>
      </w:rPr>
      <w:tab/>
    </w:r>
    <w:r w:rsidRPr="00987426">
      <w:rPr>
        <w:rFonts w:cs="Times New Roman"/>
        <w:sz w:val="16"/>
        <w:szCs w:val="16"/>
      </w:rPr>
      <w:t>Established 21 June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D37" w:rsidRDefault="002F5D37" w:rsidP="00DD6098">
      <w:pPr>
        <w:spacing w:after="0" w:line="240" w:lineRule="auto"/>
      </w:pPr>
      <w:r>
        <w:separator/>
      </w:r>
    </w:p>
  </w:footnote>
  <w:footnote w:type="continuationSeparator" w:id="0">
    <w:p w:rsidR="002F5D37" w:rsidRDefault="002F5D37" w:rsidP="00DD60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85" w:rsidRPr="00D318C4" w:rsidRDefault="002F5D37" w:rsidP="008A2052">
    <w:pPr>
      <w:spacing w:before="960" w:line="300" w:lineRule="atLeast"/>
      <w:ind w:left="4876"/>
      <w:jc w:val="right"/>
      <w:rPr>
        <w:rFonts w:ascii="Cambria" w:hAnsi="Cambria"/>
        <w:b/>
        <w:noProof/>
        <w:color w:val="555555"/>
        <w:sz w:val="36"/>
        <w:szCs w:val="36"/>
      </w:rPr>
    </w:pPr>
    <w:r>
      <w:rPr>
        <w:noProof/>
        <w:lang w:val="en-AU" w:eastAsia="en-AU" w:bidi="ne-NP"/>
      </w:rPr>
      <w:pict>
        <v:shapetype id="_x0000_t32" coordsize="21600,21600" o:spt="32" o:oned="t" path="m,l21600,21600e" filled="f">
          <v:path arrowok="t" fillok="f" o:connecttype="none"/>
          <o:lock v:ext="edit" shapetype="t"/>
        </v:shapetype>
        <v:shape id="_x0000_s2049" type="#_x0000_t32" style="position:absolute;left:0;text-align:left;margin-left:1.5pt;margin-top:84.7pt;width:453.55pt;height:2.25pt;z-index:251657728;mso-position-vertical-relative:line" o:connectortype="straight" strokecolor="#e36c0a">
          <v:imagedata embosscolor="shadow add(51)"/>
          <v:shadow on="t" type="emboss" color="lineOrFill darken(153)" color2="shadow add(102)" offset="-1pt,-1pt"/>
        </v:shape>
      </w:pict>
    </w:r>
    <w:r w:rsidR="001830F8">
      <w:rPr>
        <w:noProof/>
        <w:lang w:val="en-AU" w:eastAsia="en-AU" w:bidi="ne-NP"/>
      </w:rPr>
      <w:drawing>
        <wp:anchor distT="0" distB="0" distL="114300" distR="114300" simplePos="0" relativeHeight="251656704" behindDoc="0" locked="0" layoutInCell="1" allowOverlap="1">
          <wp:simplePos x="0" y="0"/>
          <wp:positionH relativeFrom="margin">
            <wp:posOffset>-90805</wp:posOffset>
          </wp:positionH>
          <wp:positionV relativeFrom="margin">
            <wp:posOffset>-1375410</wp:posOffset>
          </wp:positionV>
          <wp:extent cx="1400175" cy="1228725"/>
          <wp:effectExtent l="19050" t="0" r="9525" b="0"/>
          <wp:wrapSquare wrapText="bothSides"/>
          <wp:docPr id="2" name="Afbeelding 5" descr="Log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PF.JPG"/>
                  <pic:cNvPicPr>
                    <a:picLocks noChangeAspect="1" noChangeArrowheads="1"/>
                  </pic:cNvPicPr>
                </pic:nvPicPr>
                <pic:blipFill>
                  <a:blip r:embed="rId1"/>
                  <a:srcRect/>
                  <a:stretch>
                    <a:fillRect/>
                  </a:stretch>
                </pic:blipFill>
                <pic:spPr bwMode="auto">
                  <a:xfrm>
                    <a:off x="0" y="0"/>
                    <a:ext cx="1400175" cy="1228725"/>
                  </a:xfrm>
                  <a:prstGeom prst="rect">
                    <a:avLst/>
                  </a:prstGeom>
                  <a:noFill/>
                </pic:spPr>
              </pic:pic>
            </a:graphicData>
          </a:graphic>
        </wp:anchor>
      </w:drawing>
    </w:r>
    <w:r w:rsidR="00A92285" w:rsidRPr="008A2052">
      <w:rPr>
        <w:rFonts w:ascii="Cambria" w:hAnsi="Cambria"/>
        <w:b/>
        <w:color w:val="555555"/>
        <w:sz w:val="28"/>
        <w:szCs w:val="28"/>
      </w:rPr>
      <w:t>Seeking Justice through Education &amp; Empowerment</w:t>
    </w:r>
    <w:r w:rsidR="00A92285">
      <w:rPr>
        <w:rFonts w:ascii="Cambria" w:hAnsi="Cambria"/>
        <w:b/>
        <w:color w:val="555555"/>
        <w:sz w:val="28"/>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0B4"/>
    <w:multiLevelType w:val="hybridMultilevel"/>
    <w:tmpl w:val="0550483A"/>
    <w:lvl w:ilvl="0" w:tplc="EDD47BF8">
      <w:numFmt w:val="bullet"/>
      <w:lvlText w:val="-"/>
      <w:lvlJc w:val="left"/>
      <w:pPr>
        <w:tabs>
          <w:tab w:val="num" w:pos="45"/>
        </w:tabs>
        <w:ind w:left="45" w:hanging="405"/>
      </w:pPr>
      <w:rPr>
        <w:rFonts w:ascii="Calibri" w:eastAsia="Times New Roman" w:hAnsi="Calibri"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F">
      <w:start w:val="1"/>
      <w:numFmt w:val="decimal"/>
      <w:lvlText w:val="%3."/>
      <w:lvlJc w:val="left"/>
      <w:pPr>
        <w:tabs>
          <w:tab w:val="num" w:pos="2160"/>
        </w:tabs>
        <w:ind w:left="2160" w:hanging="360"/>
      </w:pPr>
      <w:rPr>
        <w:rFonts w:cs="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6751AD"/>
    <w:multiLevelType w:val="hybridMultilevel"/>
    <w:tmpl w:val="AD700D1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02DB4B1F"/>
    <w:multiLevelType w:val="hybridMultilevel"/>
    <w:tmpl w:val="2D1C0BE6"/>
    <w:lvl w:ilvl="0" w:tplc="0413000F">
      <w:start w:val="1"/>
      <w:numFmt w:val="decimal"/>
      <w:lvlText w:val="%1."/>
      <w:lvlJc w:val="left"/>
      <w:pPr>
        <w:tabs>
          <w:tab w:val="num" w:pos="720"/>
        </w:tabs>
        <w:ind w:left="720" w:hanging="360"/>
      </w:pPr>
      <w:rPr>
        <w:rFonts w:cs="Times New Roman"/>
      </w:rPr>
    </w:lvl>
    <w:lvl w:ilvl="1" w:tplc="EDD47BF8">
      <w:numFmt w:val="bullet"/>
      <w:lvlText w:val="-"/>
      <w:lvlJc w:val="left"/>
      <w:pPr>
        <w:tabs>
          <w:tab w:val="num" w:pos="1485"/>
        </w:tabs>
        <w:ind w:left="1485" w:hanging="405"/>
      </w:pPr>
      <w:rPr>
        <w:rFonts w:ascii="Calibri" w:eastAsia="Times New Roman" w:hAnsi="Calibri"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nsid w:val="059F45F4"/>
    <w:multiLevelType w:val="hybridMultilevel"/>
    <w:tmpl w:val="5E22DB82"/>
    <w:lvl w:ilvl="0" w:tplc="EDD47BF8">
      <w:numFmt w:val="bullet"/>
      <w:lvlText w:val="-"/>
      <w:lvlJc w:val="left"/>
      <w:pPr>
        <w:tabs>
          <w:tab w:val="num" w:pos="45"/>
        </w:tabs>
        <w:ind w:left="45" w:hanging="405"/>
      </w:pPr>
      <w:rPr>
        <w:rFonts w:ascii="Calibri" w:eastAsia="Times New Roman" w:hAnsi="Calibri"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076A2A0D"/>
    <w:multiLevelType w:val="hybridMultilevel"/>
    <w:tmpl w:val="7F461BFA"/>
    <w:lvl w:ilvl="0" w:tplc="0413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883C63"/>
    <w:multiLevelType w:val="hybridMultilevel"/>
    <w:tmpl w:val="BD804B4E"/>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6">
    <w:nsid w:val="16237F9F"/>
    <w:multiLevelType w:val="hybridMultilevel"/>
    <w:tmpl w:val="A2482B74"/>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7">
    <w:nsid w:val="18977CCF"/>
    <w:multiLevelType w:val="hybridMultilevel"/>
    <w:tmpl w:val="B4C0C268"/>
    <w:lvl w:ilvl="0" w:tplc="EDD47BF8">
      <w:numFmt w:val="bullet"/>
      <w:lvlText w:val="-"/>
      <w:lvlJc w:val="left"/>
      <w:pPr>
        <w:tabs>
          <w:tab w:val="num" w:pos="45"/>
        </w:tabs>
        <w:ind w:left="45" w:hanging="405"/>
      </w:pPr>
      <w:rPr>
        <w:rFonts w:ascii="Calibri" w:eastAsia="Times New Roman" w:hAnsi="Calibri" w:hint="default"/>
      </w:rPr>
    </w:lvl>
    <w:lvl w:ilvl="1" w:tplc="0413000F">
      <w:start w:val="1"/>
      <w:numFmt w:val="decimal"/>
      <w:lvlText w:val="%2."/>
      <w:lvlJc w:val="left"/>
      <w:pPr>
        <w:tabs>
          <w:tab w:val="num" w:pos="720"/>
        </w:tabs>
        <w:ind w:left="720" w:hanging="360"/>
      </w:pPr>
      <w:rPr>
        <w:rFonts w:cs="Times New Roman"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8">
    <w:nsid w:val="26694D2B"/>
    <w:multiLevelType w:val="hybridMultilevel"/>
    <w:tmpl w:val="ED0A29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8881973"/>
    <w:multiLevelType w:val="multilevel"/>
    <w:tmpl w:val="16006A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E273D90"/>
    <w:multiLevelType w:val="hybridMultilevel"/>
    <w:tmpl w:val="1FF43044"/>
    <w:lvl w:ilvl="0" w:tplc="EDD47BF8">
      <w:numFmt w:val="bullet"/>
      <w:lvlText w:val="-"/>
      <w:lvlJc w:val="left"/>
      <w:pPr>
        <w:tabs>
          <w:tab w:val="num" w:pos="-315"/>
        </w:tabs>
        <w:ind w:left="-315" w:hanging="405"/>
      </w:pPr>
      <w:rPr>
        <w:rFonts w:ascii="Calibri" w:eastAsia="Times New Roman" w:hAnsi="Calibri"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nsid w:val="322C74F7"/>
    <w:multiLevelType w:val="hybridMultilevel"/>
    <w:tmpl w:val="0750E08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35D45326"/>
    <w:multiLevelType w:val="hybridMultilevel"/>
    <w:tmpl w:val="BFE4234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36691472"/>
    <w:multiLevelType w:val="hybridMultilevel"/>
    <w:tmpl w:val="5964EBAA"/>
    <w:lvl w:ilvl="0" w:tplc="EDD47BF8">
      <w:numFmt w:val="bullet"/>
      <w:lvlText w:val="-"/>
      <w:lvlJc w:val="left"/>
      <w:pPr>
        <w:tabs>
          <w:tab w:val="num" w:pos="765"/>
        </w:tabs>
        <w:ind w:left="765" w:hanging="405"/>
      </w:pPr>
      <w:rPr>
        <w:rFonts w:ascii="Calibri" w:eastAsia="Times New Roman" w:hAnsi="Calibri"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14">
    <w:nsid w:val="3A311816"/>
    <w:multiLevelType w:val="hybridMultilevel"/>
    <w:tmpl w:val="9DF43B66"/>
    <w:lvl w:ilvl="0" w:tplc="0413000F">
      <w:start w:val="1"/>
      <w:numFmt w:val="decimal"/>
      <w:lvlText w:val="%1."/>
      <w:lvlJc w:val="left"/>
      <w:pPr>
        <w:tabs>
          <w:tab w:val="num" w:pos="360"/>
        </w:tabs>
        <w:ind w:left="360" w:hanging="360"/>
      </w:pPr>
      <w:rPr>
        <w:rFonts w:cs="Times New Roman"/>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5">
    <w:nsid w:val="3DD96570"/>
    <w:multiLevelType w:val="hybridMultilevel"/>
    <w:tmpl w:val="97948A7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nsid w:val="457723A2"/>
    <w:multiLevelType w:val="hybridMultilevel"/>
    <w:tmpl w:val="F468FF9E"/>
    <w:lvl w:ilvl="0" w:tplc="9FCCF6F0">
      <w:start w:val="1"/>
      <w:numFmt w:val="decimal"/>
      <w:lvlText w:val="%1."/>
      <w:lvlJc w:val="left"/>
      <w:pPr>
        <w:ind w:left="1080" w:hanging="360"/>
      </w:pPr>
      <w:rPr>
        <w:rFonts w:cs="Times New Roman" w:hint="default"/>
      </w:rPr>
    </w:lvl>
    <w:lvl w:ilvl="1" w:tplc="04130019">
      <w:start w:val="1"/>
      <w:numFmt w:val="lowerLetter"/>
      <w:lvlText w:val="%2."/>
      <w:lvlJc w:val="left"/>
      <w:pPr>
        <w:ind w:left="1800" w:hanging="360"/>
      </w:pPr>
      <w:rPr>
        <w:rFonts w:cs="Times New Roman"/>
      </w:rPr>
    </w:lvl>
    <w:lvl w:ilvl="2" w:tplc="0413001B">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17">
    <w:nsid w:val="46C95E80"/>
    <w:multiLevelType w:val="hybridMultilevel"/>
    <w:tmpl w:val="351265E0"/>
    <w:lvl w:ilvl="0" w:tplc="EDD47BF8">
      <w:numFmt w:val="bullet"/>
      <w:lvlText w:val="-"/>
      <w:lvlJc w:val="left"/>
      <w:pPr>
        <w:tabs>
          <w:tab w:val="num" w:pos="-315"/>
        </w:tabs>
        <w:ind w:left="-315" w:hanging="405"/>
      </w:pPr>
      <w:rPr>
        <w:rFonts w:ascii="Calibri" w:eastAsia="Times New Roman" w:hAnsi="Calibri"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nsid w:val="4D3E0AC1"/>
    <w:multiLevelType w:val="hybridMultilevel"/>
    <w:tmpl w:val="52F63970"/>
    <w:lvl w:ilvl="0" w:tplc="EDD47BF8">
      <w:numFmt w:val="bullet"/>
      <w:lvlText w:val="-"/>
      <w:lvlJc w:val="left"/>
      <w:pPr>
        <w:tabs>
          <w:tab w:val="num" w:pos="45"/>
        </w:tabs>
        <w:ind w:left="45" w:hanging="405"/>
      </w:pPr>
      <w:rPr>
        <w:rFonts w:ascii="Calibri" w:eastAsia="Times New Roman" w:hAnsi="Calibri" w:hint="default"/>
      </w:rPr>
    </w:lvl>
    <w:lvl w:ilvl="1" w:tplc="04130003">
      <w:start w:val="1"/>
      <w:numFmt w:val="bullet"/>
      <w:lvlText w:val="o"/>
      <w:lvlJc w:val="left"/>
      <w:pPr>
        <w:tabs>
          <w:tab w:val="num" w:pos="1440"/>
        </w:tabs>
        <w:ind w:left="1440" w:hanging="360"/>
      </w:pPr>
      <w:rPr>
        <w:rFonts w:ascii="Courier New" w:hAnsi="Courier New" w:hint="default"/>
      </w:rPr>
    </w:lvl>
    <w:lvl w:ilvl="2" w:tplc="EDD47BF8">
      <w:numFmt w:val="bullet"/>
      <w:lvlText w:val="-"/>
      <w:lvlJc w:val="left"/>
      <w:pPr>
        <w:tabs>
          <w:tab w:val="num" w:pos="2205"/>
        </w:tabs>
        <w:ind w:left="2205" w:hanging="405"/>
      </w:pPr>
      <w:rPr>
        <w:rFonts w:ascii="Calibri" w:eastAsia="Times New Roman" w:hAnsi="Calibri"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517368D2"/>
    <w:multiLevelType w:val="hybridMultilevel"/>
    <w:tmpl w:val="16704274"/>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20">
    <w:nsid w:val="53854FCF"/>
    <w:multiLevelType w:val="hybridMultilevel"/>
    <w:tmpl w:val="FAC864EA"/>
    <w:lvl w:ilvl="0" w:tplc="EDD47BF8">
      <w:numFmt w:val="bullet"/>
      <w:lvlText w:val="-"/>
      <w:lvlJc w:val="left"/>
      <w:pPr>
        <w:tabs>
          <w:tab w:val="num" w:pos="45"/>
        </w:tabs>
        <w:ind w:left="45" w:hanging="405"/>
      </w:pPr>
      <w:rPr>
        <w:rFonts w:ascii="Calibri" w:eastAsia="Times New Roman" w:hAnsi="Calibri" w:hint="default"/>
      </w:rPr>
    </w:lvl>
    <w:lvl w:ilvl="1" w:tplc="04130019">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21">
    <w:nsid w:val="563B704B"/>
    <w:multiLevelType w:val="hybridMultilevel"/>
    <w:tmpl w:val="39BA1ED4"/>
    <w:lvl w:ilvl="0" w:tplc="EDD47BF8">
      <w:numFmt w:val="bullet"/>
      <w:lvlText w:val="-"/>
      <w:lvlJc w:val="left"/>
      <w:pPr>
        <w:tabs>
          <w:tab w:val="num" w:pos="45"/>
        </w:tabs>
        <w:ind w:left="45" w:hanging="405"/>
      </w:pPr>
      <w:rPr>
        <w:rFonts w:ascii="Calibri" w:eastAsia="Times New Roman" w:hAnsi="Calibri"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F">
      <w:start w:val="1"/>
      <w:numFmt w:val="decimal"/>
      <w:lvlText w:val="%3."/>
      <w:lvlJc w:val="left"/>
      <w:pPr>
        <w:tabs>
          <w:tab w:val="num" w:pos="2160"/>
        </w:tabs>
        <w:ind w:left="2160" w:hanging="360"/>
      </w:pPr>
      <w:rPr>
        <w:rFonts w:cs="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5C502509"/>
    <w:multiLevelType w:val="hybridMultilevel"/>
    <w:tmpl w:val="F92E0CA8"/>
    <w:lvl w:ilvl="0" w:tplc="EDD47BF8">
      <w:numFmt w:val="bullet"/>
      <w:lvlText w:val="-"/>
      <w:lvlJc w:val="left"/>
      <w:pPr>
        <w:tabs>
          <w:tab w:val="num" w:pos="-315"/>
        </w:tabs>
        <w:ind w:left="-315" w:hanging="405"/>
      </w:pPr>
      <w:rPr>
        <w:rFonts w:ascii="Calibri" w:eastAsia="Times New Roman" w:hAnsi="Calibri"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nsid w:val="5EA35542"/>
    <w:multiLevelType w:val="hybridMultilevel"/>
    <w:tmpl w:val="6FDCCE0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nsid w:val="600855D9"/>
    <w:multiLevelType w:val="multilevel"/>
    <w:tmpl w:val="40FA0F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3C83A0E"/>
    <w:multiLevelType w:val="multilevel"/>
    <w:tmpl w:val="E924B2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42C3E15"/>
    <w:multiLevelType w:val="multilevel"/>
    <w:tmpl w:val="F0B03B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24B6EB0"/>
    <w:multiLevelType w:val="multilevel"/>
    <w:tmpl w:val="46A6E5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3DE64F3"/>
    <w:multiLevelType w:val="hybridMultilevel"/>
    <w:tmpl w:val="3A6A6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nsid w:val="7ECE0BBC"/>
    <w:multiLevelType w:val="hybridMultilevel"/>
    <w:tmpl w:val="B0FE97D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nsid w:val="7ED50374"/>
    <w:multiLevelType w:val="hybridMultilevel"/>
    <w:tmpl w:val="7654ECEC"/>
    <w:lvl w:ilvl="0" w:tplc="EDD47BF8">
      <w:numFmt w:val="bullet"/>
      <w:lvlText w:val="-"/>
      <w:lvlJc w:val="left"/>
      <w:pPr>
        <w:tabs>
          <w:tab w:val="num" w:pos="-315"/>
        </w:tabs>
        <w:ind w:left="-315" w:hanging="405"/>
      </w:pPr>
      <w:rPr>
        <w:rFonts w:ascii="Calibri" w:eastAsia="Times New Roman" w:hAnsi="Calibri"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5"/>
  </w:num>
  <w:num w:numId="3">
    <w:abstractNumId w:val="12"/>
  </w:num>
  <w:num w:numId="4">
    <w:abstractNumId w:val="23"/>
  </w:num>
  <w:num w:numId="5">
    <w:abstractNumId w:val="1"/>
  </w:num>
  <w:num w:numId="6">
    <w:abstractNumId w:val="9"/>
  </w:num>
  <w:num w:numId="7">
    <w:abstractNumId w:val="25"/>
  </w:num>
  <w:num w:numId="8">
    <w:abstractNumId w:val="26"/>
  </w:num>
  <w:num w:numId="9">
    <w:abstractNumId w:val="24"/>
  </w:num>
  <w:num w:numId="10">
    <w:abstractNumId w:val="16"/>
  </w:num>
  <w:num w:numId="11">
    <w:abstractNumId w:val="27"/>
  </w:num>
  <w:num w:numId="12">
    <w:abstractNumId w:val="6"/>
  </w:num>
  <w:num w:numId="13">
    <w:abstractNumId w:val="28"/>
  </w:num>
  <w:num w:numId="14">
    <w:abstractNumId w:val="7"/>
  </w:num>
  <w:num w:numId="15">
    <w:abstractNumId w:val="19"/>
  </w:num>
  <w:num w:numId="16">
    <w:abstractNumId w:val="20"/>
  </w:num>
  <w:num w:numId="17">
    <w:abstractNumId w:val="30"/>
  </w:num>
  <w:num w:numId="18">
    <w:abstractNumId w:val="22"/>
  </w:num>
  <w:num w:numId="19">
    <w:abstractNumId w:val="17"/>
  </w:num>
  <w:num w:numId="20">
    <w:abstractNumId w:val="21"/>
  </w:num>
  <w:num w:numId="21">
    <w:abstractNumId w:val="0"/>
  </w:num>
  <w:num w:numId="22">
    <w:abstractNumId w:val="18"/>
  </w:num>
  <w:num w:numId="23">
    <w:abstractNumId w:val="5"/>
  </w:num>
  <w:num w:numId="24">
    <w:abstractNumId w:val="14"/>
  </w:num>
  <w:num w:numId="25">
    <w:abstractNumId w:val="29"/>
  </w:num>
  <w:num w:numId="26">
    <w:abstractNumId w:val="10"/>
  </w:num>
  <w:num w:numId="27">
    <w:abstractNumId w:val="3"/>
  </w:num>
  <w:num w:numId="28">
    <w:abstractNumId w:val="4"/>
  </w:num>
  <w:num w:numId="29">
    <w:abstractNumId w:val="2"/>
  </w:num>
  <w:num w:numId="30">
    <w:abstractNumId w:val="13"/>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D6098"/>
    <w:rsid w:val="00005DE9"/>
    <w:rsid w:val="00006FC3"/>
    <w:rsid w:val="00010D53"/>
    <w:rsid w:val="0002660B"/>
    <w:rsid w:val="000273E2"/>
    <w:rsid w:val="00040C0D"/>
    <w:rsid w:val="00041AA6"/>
    <w:rsid w:val="000428E6"/>
    <w:rsid w:val="00050919"/>
    <w:rsid w:val="00051C81"/>
    <w:rsid w:val="000614FF"/>
    <w:rsid w:val="00070C3B"/>
    <w:rsid w:val="00095445"/>
    <w:rsid w:val="000D49D8"/>
    <w:rsid w:val="000D736D"/>
    <w:rsid w:val="000F1D0F"/>
    <w:rsid w:val="000F5151"/>
    <w:rsid w:val="001071F3"/>
    <w:rsid w:val="0011362A"/>
    <w:rsid w:val="001175A6"/>
    <w:rsid w:val="0012409A"/>
    <w:rsid w:val="00124A1C"/>
    <w:rsid w:val="00140C47"/>
    <w:rsid w:val="001567FB"/>
    <w:rsid w:val="00170350"/>
    <w:rsid w:val="001739AF"/>
    <w:rsid w:val="00177729"/>
    <w:rsid w:val="001830F8"/>
    <w:rsid w:val="00193A5D"/>
    <w:rsid w:val="001A11AB"/>
    <w:rsid w:val="001A65F4"/>
    <w:rsid w:val="001A6F31"/>
    <w:rsid w:val="001B0DD9"/>
    <w:rsid w:val="001B1116"/>
    <w:rsid w:val="001B7943"/>
    <w:rsid w:val="001D2C7A"/>
    <w:rsid w:val="001E1419"/>
    <w:rsid w:val="001E185D"/>
    <w:rsid w:val="001F2B04"/>
    <w:rsid w:val="001F6444"/>
    <w:rsid w:val="002116F1"/>
    <w:rsid w:val="00211DA2"/>
    <w:rsid w:val="00220878"/>
    <w:rsid w:val="00220CD9"/>
    <w:rsid w:val="00227A26"/>
    <w:rsid w:val="0024500F"/>
    <w:rsid w:val="00246F84"/>
    <w:rsid w:val="00256060"/>
    <w:rsid w:val="00257B33"/>
    <w:rsid w:val="00281819"/>
    <w:rsid w:val="00283A8E"/>
    <w:rsid w:val="00290350"/>
    <w:rsid w:val="002A300A"/>
    <w:rsid w:val="002A6D34"/>
    <w:rsid w:val="002B1CCD"/>
    <w:rsid w:val="002B3BDF"/>
    <w:rsid w:val="002B7413"/>
    <w:rsid w:val="002C4D15"/>
    <w:rsid w:val="002D037E"/>
    <w:rsid w:val="002E36DF"/>
    <w:rsid w:val="002E68F0"/>
    <w:rsid w:val="002F54B8"/>
    <w:rsid w:val="002F5D37"/>
    <w:rsid w:val="002F6495"/>
    <w:rsid w:val="002F76D3"/>
    <w:rsid w:val="00303204"/>
    <w:rsid w:val="0031123D"/>
    <w:rsid w:val="00311382"/>
    <w:rsid w:val="0031155E"/>
    <w:rsid w:val="00326F7E"/>
    <w:rsid w:val="00350BF3"/>
    <w:rsid w:val="00371A1D"/>
    <w:rsid w:val="00392536"/>
    <w:rsid w:val="00392A45"/>
    <w:rsid w:val="00392B44"/>
    <w:rsid w:val="0039338C"/>
    <w:rsid w:val="003A0009"/>
    <w:rsid w:val="003A69F2"/>
    <w:rsid w:val="003A7856"/>
    <w:rsid w:val="003B2AC7"/>
    <w:rsid w:val="003B3ED9"/>
    <w:rsid w:val="003B433C"/>
    <w:rsid w:val="003C468E"/>
    <w:rsid w:val="003D2C6E"/>
    <w:rsid w:val="003E0960"/>
    <w:rsid w:val="003E36FB"/>
    <w:rsid w:val="00406078"/>
    <w:rsid w:val="00412BB0"/>
    <w:rsid w:val="00453B94"/>
    <w:rsid w:val="00461A10"/>
    <w:rsid w:val="0047222A"/>
    <w:rsid w:val="00473D49"/>
    <w:rsid w:val="004756A1"/>
    <w:rsid w:val="004807CE"/>
    <w:rsid w:val="0048110E"/>
    <w:rsid w:val="00483A21"/>
    <w:rsid w:val="0048481B"/>
    <w:rsid w:val="00484A2C"/>
    <w:rsid w:val="0048516F"/>
    <w:rsid w:val="004919DA"/>
    <w:rsid w:val="00492FCF"/>
    <w:rsid w:val="004A044E"/>
    <w:rsid w:val="004A5B32"/>
    <w:rsid w:val="004E47BE"/>
    <w:rsid w:val="004F1C89"/>
    <w:rsid w:val="00504AA9"/>
    <w:rsid w:val="00532AE6"/>
    <w:rsid w:val="005330B0"/>
    <w:rsid w:val="00537F0C"/>
    <w:rsid w:val="00541A6E"/>
    <w:rsid w:val="00541A77"/>
    <w:rsid w:val="00544E85"/>
    <w:rsid w:val="005462FE"/>
    <w:rsid w:val="00550C63"/>
    <w:rsid w:val="0055316C"/>
    <w:rsid w:val="00553F39"/>
    <w:rsid w:val="00562044"/>
    <w:rsid w:val="005632E3"/>
    <w:rsid w:val="00566DFF"/>
    <w:rsid w:val="00571C07"/>
    <w:rsid w:val="00580E7B"/>
    <w:rsid w:val="00591F84"/>
    <w:rsid w:val="00592BD4"/>
    <w:rsid w:val="00595DF7"/>
    <w:rsid w:val="005968BC"/>
    <w:rsid w:val="005A796F"/>
    <w:rsid w:val="005B0768"/>
    <w:rsid w:val="005B731F"/>
    <w:rsid w:val="005C2B49"/>
    <w:rsid w:val="005E0E48"/>
    <w:rsid w:val="006002B7"/>
    <w:rsid w:val="00601BB4"/>
    <w:rsid w:val="00613850"/>
    <w:rsid w:val="006276EE"/>
    <w:rsid w:val="00632136"/>
    <w:rsid w:val="00636945"/>
    <w:rsid w:val="00641699"/>
    <w:rsid w:val="00650D6C"/>
    <w:rsid w:val="00653717"/>
    <w:rsid w:val="00662F09"/>
    <w:rsid w:val="0066406D"/>
    <w:rsid w:val="0067246B"/>
    <w:rsid w:val="006A237E"/>
    <w:rsid w:val="006A2F5A"/>
    <w:rsid w:val="006A3F25"/>
    <w:rsid w:val="006D2024"/>
    <w:rsid w:val="006F56B7"/>
    <w:rsid w:val="00712D26"/>
    <w:rsid w:val="00727F82"/>
    <w:rsid w:val="00732FFA"/>
    <w:rsid w:val="00756EC0"/>
    <w:rsid w:val="007A7A7D"/>
    <w:rsid w:val="007B48B8"/>
    <w:rsid w:val="007C4BC0"/>
    <w:rsid w:val="007D11DF"/>
    <w:rsid w:val="007E1B8A"/>
    <w:rsid w:val="00822808"/>
    <w:rsid w:val="008247DD"/>
    <w:rsid w:val="008264AA"/>
    <w:rsid w:val="008303B4"/>
    <w:rsid w:val="008468E4"/>
    <w:rsid w:val="00850C13"/>
    <w:rsid w:val="00850DD6"/>
    <w:rsid w:val="0085534F"/>
    <w:rsid w:val="008716F9"/>
    <w:rsid w:val="008910CF"/>
    <w:rsid w:val="00895F09"/>
    <w:rsid w:val="00896BF3"/>
    <w:rsid w:val="00897787"/>
    <w:rsid w:val="008A2052"/>
    <w:rsid w:val="008A6903"/>
    <w:rsid w:val="008B3256"/>
    <w:rsid w:val="008B3CF4"/>
    <w:rsid w:val="008B680C"/>
    <w:rsid w:val="008B68BB"/>
    <w:rsid w:val="008C20D3"/>
    <w:rsid w:val="008D3911"/>
    <w:rsid w:val="008D642A"/>
    <w:rsid w:val="008D68C7"/>
    <w:rsid w:val="008D6A0B"/>
    <w:rsid w:val="008E4893"/>
    <w:rsid w:val="008F2CF8"/>
    <w:rsid w:val="00902B7B"/>
    <w:rsid w:val="00903697"/>
    <w:rsid w:val="009068BF"/>
    <w:rsid w:val="00921776"/>
    <w:rsid w:val="00922D3D"/>
    <w:rsid w:val="00946862"/>
    <w:rsid w:val="00954899"/>
    <w:rsid w:val="00961FED"/>
    <w:rsid w:val="00963837"/>
    <w:rsid w:val="00987305"/>
    <w:rsid w:val="00987426"/>
    <w:rsid w:val="00990A69"/>
    <w:rsid w:val="009951EE"/>
    <w:rsid w:val="009A0F4A"/>
    <w:rsid w:val="009A0FAA"/>
    <w:rsid w:val="009A71A4"/>
    <w:rsid w:val="009F5C05"/>
    <w:rsid w:val="00A02F39"/>
    <w:rsid w:val="00A33EDB"/>
    <w:rsid w:val="00A453C5"/>
    <w:rsid w:val="00A5738B"/>
    <w:rsid w:val="00A70D4A"/>
    <w:rsid w:val="00A7517B"/>
    <w:rsid w:val="00A81E7B"/>
    <w:rsid w:val="00A86AD5"/>
    <w:rsid w:val="00A8737A"/>
    <w:rsid w:val="00A92210"/>
    <w:rsid w:val="00A92285"/>
    <w:rsid w:val="00A94CF6"/>
    <w:rsid w:val="00AA14C9"/>
    <w:rsid w:val="00AA786C"/>
    <w:rsid w:val="00AB236E"/>
    <w:rsid w:val="00AC3E69"/>
    <w:rsid w:val="00AC510C"/>
    <w:rsid w:val="00AD28F8"/>
    <w:rsid w:val="00AD41C6"/>
    <w:rsid w:val="00AD779E"/>
    <w:rsid w:val="00AE4F75"/>
    <w:rsid w:val="00AF0F95"/>
    <w:rsid w:val="00AF442F"/>
    <w:rsid w:val="00AF7912"/>
    <w:rsid w:val="00B07BE0"/>
    <w:rsid w:val="00B11BEA"/>
    <w:rsid w:val="00B15FE2"/>
    <w:rsid w:val="00B17DD5"/>
    <w:rsid w:val="00B206B2"/>
    <w:rsid w:val="00B25D07"/>
    <w:rsid w:val="00B27548"/>
    <w:rsid w:val="00B602C0"/>
    <w:rsid w:val="00B6289A"/>
    <w:rsid w:val="00B67F6C"/>
    <w:rsid w:val="00B74AA3"/>
    <w:rsid w:val="00B75AA9"/>
    <w:rsid w:val="00B7620E"/>
    <w:rsid w:val="00B80B17"/>
    <w:rsid w:val="00B86D0F"/>
    <w:rsid w:val="00BC6060"/>
    <w:rsid w:val="00BC6D41"/>
    <w:rsid w:val="00BD452B"/>
    <w:rsid w:val="00BD5189"/>
    <w:rsid w:val="00BE3D3A"/>
    <w:rsid w:val="00BF0B67"/>
    <w:rsid w:val="00C2712A"/>
    <w:rsid w:val="00C4652D"/>
    <w:rsid w:val="00C54A61"/>
    <w:rsid w:val="00C6618E"/>
    <w:rsid w:val="00C71781"/>
    <w:rsid w:val="00C932CC"/>
    <w:rsid w:val="00C95A4A"/>
    <w:rsid w:val="00CA256E"/>
    <w:rsid w:val="00CA2CAD"/>
    <w:rsid w:val="00CB16DE"/>
    <w:rsid w:val="00CB3550"/>
    <w:rsid w:val="00CB565B"/>
    <w:rsid w:val="00CB576D"/>
    <w:rsid w:val="00CC1081"/>
    <w:rsid w:val="00CE566F"/>
    <w:rsid w:val="00CF10E7"/>
    <w:rsid w:val="00CF4B8F"/>
    <w:rsid w:val="00D13140"/>
    <w:rsid w:val="00D318C4"/>
    <w:rsid w:val="00D319B2"/>
    <w:rsid w:val="00D44444"/>
    <w:rsid w:val="00D46DFC"/>
    <w:rsid w:val="00D55F39"/>
    <w:rsid w:val="00D773DA"/>
    <w:rsid w:val="00D822EF"/>
    <w:rsid w:val="00D84F80"/>
    <w:rsid w:val="00D9115B"/>
    <w:rsid w:val="00D96551"/>
    <w:rsid w:val="00DA7252"/>
    <w:rsid w:val="00DC7962"/>
    <w:rsid w:val="00DC7E3F"/>
    <w:rsid w:val="00DD1EF1"/>
    <w:rsid w:val="00DD6098"/>
    <w:rsid w:val="00DE3892"/>
    <w:rsid w:val="00DE447F"/>
    <w:rsid w:val="00E14B26"/>
    <w:rsid w:val="00E17A89"/>
    <w:rsid w:val="00E30247"/>
    <w:rsid w:val="00E31DE7"/>
    <w:rsid w:val="00E42218"/>
    <w:rsid w:val="00E72A61"/>
    <w:rsid w:val="00E8331B"/>
    <w:rsid w:val="00E907AE"/>
    <w:rsid w:val="00E93FFD"/>
    <w:rsid w:val="00EA371A"/>
    <w:rsid w:val="00EB1AD7"/>
    <w:rsid w:val="00ED0283"/>
    <w:rsid w:val="00EE419A"/>
    <w:rsid w:val="00F03BD9"/>
    <w:rsid w:val="00F3362A"/>
    <w:rsid w:val="00F44FDC"/>
    <w:rsid w:val="00F573BB"/>
    <w:rsid w:val="00F668FB"/>
    <w:rsid w:val="00F66A04"/>
    <w:rsid w:val="00F77644"/>
    <w:rsid w:val="00F77AD9"/>
    <w:rsid w:val="00F96440"/>
    <w:rsid w:val="00FA2F79"/>
    <w:rsid w:val="00FB5D06"/>
    <w:rsid w:val="00FC19A3"/>
    <w:rsid w:val="00FE48D6"/>
    <w:rsid w:val="00FE541D"/>
  </w:rsids>
  <m:mathPr>
    <m:mathFont m:val="Cambria Math"/>
    <m:brkBin m:val="before"/>
    <m:brkBinSub m:val="--"/>
    <m:smallFrac m:val="off"/>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AU" w:eastAsia="en-AU" w:bidi="ne-NP"/>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ED"/>
    <w:rPr>
      <w:rFonts w:cs="Mangal"/>
      <w:szCs w:val="22"/>
      <w:lang w:val="en-GB" w:eastAsia="en-US"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609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D6098"/>
    <w:rPr>
      <w:rFonts w:cs="Times New Roman"/>
    </w:rPr>
  </w:style>
  <w:style w:type="paragraph" w:styleId="Footer">
    <w:name w:val="footer"/>
    <w:basedOn w:val="Normal"/>
    <w:link w:val="FooterChar"/>
    <w:uiPriority w:val="99"/>
    <w:rsid w:val="00DD609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D6098"/>
    <w:rPr>
      <w:rFonts w:cs="Times New Roman"/>
    </w:rPr>
  </w:style>
  <w:style w:type="character" w:styleId="Hyperlink">
    <w:name w:val="Hyperlink"/>
    <w:basedOn w:val="DefaultParagraphFont"/>
    <w:uiPriority w:val="99"/>
    <w:rsid w:val="00DD6098"/>
    <w:rPr>
      <w:rFonts w:cs="Times New Roman"/>
      <w:color w:val="B0483B"/>
      <w:u w:val="single"/>
    </w:rPr>
  </w:style>
  <w:style w:type="table" w:styleId="TableGrid">
    <w:name w:val="Table Grid"/>
    <w:basedOn w:val="TableNormal"/>
    <w:uiPriority w:val="99"/>
    <w:rsid w:val="00D318C4"/>
    <w:pPr>
      <w:spacing w:after="0" w:line="240" w:lineRule="auto"/>
    </w:pPr>
    <w:rPr>
      <w:rFonts w:ascii="Times New Roman" w:hAnsi="Times New Roman" w:cs="Times New Roman"/>
      <w:sz w:val="20"/>
      <w:lang w:val="nb-NO"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73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3D49"/>
    <w:rPr>
      <w:rFonts w:ascii="Tahoma" w:hAnsi="Tahoma" w:cs="Tahoma"/>
      <w:sz w:val="16"/>
      <w:szCs w:val="16"/>
    </w:rPr>
  </w:style>
  <w:style w:type="paragraph" w:styleId="ListParagraph">
    <w:name w:val="List Paragraph"/>
    <w:basedOn w:val="Normal"/>
    <w:uiPriority w:val="99"/>
    <w:qFormat/>
    <w:rsid w:val="00961FED"/>
    <w:pPr>
      <w:ind w:left="720"/>
      <w:contextualSpacing/>
    </w:pPr>
  </w:style>
  <w:style w:type="character" w:styleId="FollowedHyperlink">
    <w:name w:val="FollowedHyperlink"/>
    <w:basedOn w:val="DefaultParagraphFont"/>
    <w:uiPriority w:val="99"/>
    <w:semiHidden/>
    <w:rsid w:val="00E8331B"/>
    <w:rPr>
      <w:rFonts w:cs="Times New Roman"/>
      <w:color w:val="800080"/>
      <w:u w:val="single"/>
    </w:rPr>
  </w:style>
  <w:style w:type="paragraph" w:customStyle="1" w:styleId="ecxmsonormal">
    <w:name w:val="ecxmsonormal"/>
    <w:basedOn w:val="Normal"/>
    <w:uiPriority w:val="99"/>
    <w:rsid w:val="000D736D"/>
    <w:pPr>
      <w:spacing w:after="324" w:line="240" w:lineRule="auto"/>
    </w:pPr>
    <w:rPr>
      <w:rFonts w:ascii="Times New Roman" w:hAnsi="Times New Roman" w:cs="Times New Roman"/>
      <w:sz w:val="24"/>
      <w:szCs w:val="24"/>
      <w:lang w:eastAsia="nl-NL" w:bidi="hi-IN"/>
    </w:rPr>
  </w:style>
  <w:style w:type="paragraph" w:customStyle="1" w:styleId="ecxmsolistparagraph">
    <w:name w:val="ecxmsolistparagraph"/>
    <w:basedOn w:val="Normal"/>
    <w:uiPriority w:val="99"/>
    <w:rsid w:val="000D736D"/>
    <w:pPr>
      <w:spacing w:after="324" w:line="240" w:lineRule="auto"/>
    </w:pPr>
    <w:rPr>
      <w:rFonts w:ascii="Times New Roman" w:hAnsi="Times New Roman" w:cs="Times New Roman"/>
      <w:sz w:val="24"/>
      <w:szCs w:val="24"/>
      <w:lang w:eastAsia="nl-NL" w:bidi="hi-IN"/>
    </w:rPr>
  </w:style>
  <w:style w:type="paragraph" w:customStyle="1" w:styleId="ecxmsolistparagraphcxspmiddle">
    <w:name w:val="ecxmsolistparagraphcxspmiddle"/>
    <w:basedOn w:val="Normal"/>
    <w:uiPriority w:val="99"/>
    <w:rsid w:val="000D736D"/>
    <w:pPr>
      <w:spacing w:after="324" w:line="240" w:lineRule="auto"/>
    </w:pPr>
    <w:rPr>
      <w:rFonts w:ascii="Times New Roman" w:hAnsi="Times New Roman" w:cs="Times New Roman"/>
      <w:sz w:val="24"/>
      <w:szCs w:val="24"/>
      <w:lang w:eastAsia="nl-NL" w:bidi="hi-IN"/>
    </w:rPr>
  </w:style>
  <w:style w:type="paragraph" w:customStyle="1" w:styleId="ecxmsolistparagraphcxsplast">
    <w:name w:val="ecxmsolistparagraphcxsplast"/>
    <w:basedOn w:val="Normal"/>
    <w:uiPriority w:val="99"/>
    <w:rsid w:val="000D736D"/>
    <w:pPr>
      <w:spacing w:after="324" w:line="240" w:lineRule="auto"/>
    </w:pPr>
    <w:rPr>
      <w:rFonts w:ascii="Times New Roman" w:hAnsi="Times New Roman" w:cs="Times New Roman"/>
      <w:sz w:val="24"/>
      <w:szCs w:val="24"/>
      <w:lang w:eastAsia="nl-NL" w:bidi="hi-IN"/>
    </w:rPr>
  </w:style>
  <w:style w:type="character" w:styleId="Emphasis">
    <w:name w:val="Emphasis"/>
    <w:basedOn w:val="DefaultParagraphFont"/>
    <w:uiPriority w:val="99"/>
    <w:qFormat/>
    <w:locked/>
    <w:rsid w:val="00D13140"/>
    <w:rPr>
      <w:rFonts w:cs="Times New Roman"/>
      <w:i/>
      <w:iCs/>
    </w:rPr>
  </w:style>
  <w:style w:type="paragraph" w:styleId="NormalWeb">
    <w:name w:val="Normal (Web)"/>
    <w:basedOn w:val="Normal"/>
    <w:uiPriority w:val="99"/>
    <w:rsid w:val="00987426"/>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hps">
    <w:name w:val="hps"/>
    <w:basedOn w:val="DefaultParagraphFont"/>
    <w:uiPriority w:val="99"/>
    <w:rsid w:val="00392B44"/>
    <w:rPr>
      <w:rFonts w:cs="Times New Roman"/>
    </w:rPr>
  </w:style>
</w:styles>
</file>

<file path=word/webSettings.xml><?xml version="1.0" encoding="utf-8"?>
<w:webSettings xmlns:r="http://schemas.openxmlformats.org/officeDocument/2006/relationships" xmlns:w="http://schemas.openxmlformats.org/wordprocessingml/2006/main">
  <w:divs>
    <w:div w:id="1723795875">
      <w:marLeft w:val="0"/>
      <w:marRight w:val="0"/>
      <w:marTop w:val="0"/>
      <w:marBottom w:val="0"/>
      <w:divBdr>
        <w:top w:val="none" w:sz="0" w:space="0" w:color="auto"/>
        <w:left w:val="none" w:sz="0" w:space="0" w:color="auto"/>
        <w:bottom w:val="none" w:sz="0" w:space="0" w:color="auto"/>
        <w:right w:val="none" w:sz="0" w:space="0" w:color="auto"/>
      </w:divBdr>
      <w:divsChild>
        <w:div w:id="1723795911">
          <w:marLeft w:val="0"/>
          <w:marRight w:val="0"/>
          <w:marTop w:val="0"/>
          <w:marBottom w:val="0"/>
          <w:divBdr>
            <w:top w:val="none" w:sz="0" w:space="0" w:color="auto"/>
            <w:left w:val="none" w:sz="0" w:space="0" w:color="auto"/>
            <w:bottom w:val="none" w:sz="0" w:space="0" w:color="auto"/>
            <w:right w:val="none" w:sz="0" w:space="0" w:color="auto"/>
          </w:divBdr>
          <w:divsChild>
            <w:div w:id="1723795889">
              <w:marLeft w:val="0"/>
              <w:marRight w:val="0"/>
              <w:marTop w:val="0"/>
              <w:marBottom w:val="0"/>
              <w:divBdr>
                <w:top w:val="none" w:sz="0" w:space="0" w:color="auto"/>
                <w:left w:val="none" w:sz="0" w:space="0" w:color="auto"/>
                <w:bottom w:val="none" w:sz="0" w:space="0" w:color="auto"/>
                <w:right w:val="none" w:sz="0" w:space="0" w:color="auto"/>
              </w:divBdr>
              <w:divsChild>
                <w:div w:id="1723795904">
                  <w:marLeft w:val="178"/>
                  <w:marRight w:val="0"/>
                  <w:marTop w:val="0"/>
                  <w:marBottom w:val="0"/>
                  <w:divBdr>
                    <w:top w:val="none" w:sz="0" w:space="0" w:color="auto"/>
                    <w:left w:val="none" w:sz="0" w:space="0" w:color="auto"/>
                    <w:bottom w:val="none" w:sz="0" w:space="0" w:color="auto"/>
                    <w:right w:val="none" w:sz="0" w:space="0" w:color="auto"/>
                  </w:divBdr>
                  <w:divsChild>
                    <w:div w:id="1723795893">
                      <w:marLeft w:val="0"/>
                      <w:marRight w:val="0"/>
                      <w:marTop w:val="0"/>
                      <w:marBottom w:val="178"/>
                      <w:divBdr>
                        <w:top w:val="none" w:sz="0" w:space="0" w:color="auto"/>
                        <w:left w:val="none" w:sz="0" w:space="0" w:color="auto"/>
                        <w:bottom w:val="none" w:sz="0" w:space="0" w:color="auto"/>
                        <w:right w:val="none" w:sz="0" w:space="0" w:color="auto"/>
                      </w:divBdr>
                      <w:divsChild>
                        <w:div w:id="1723795908">
                          <w:marLeft w:val="0"/>
                          <w:marRight w:val="0"/>
                          <w:marTop w:val="0"/>
                          <w:marBottom w:val="0"/>
                          <w:divBdr>
                            <w:top w:val="none" w:sz="0" w:space="0" w:color="auto"/>
                            <w:left w:val="none" w:sz="0" w:space="0" w:color="auto"/>
                            <w:bottom w:val="none" w:sz="0" w:space="0" w:color="auto"/>
                            <w:right w:val="none" w:sz="0" w:space="0" w:color="auto"/>
                          </w:divBdr>
                          <w:divsChild>
                            <w:div w:id="1723795916">
                              <w:marLeft w:val="0"/>
                              <w:marRight w:val="0"/>
                              <w:marTop w:val="0"/>
                              <w:marBottom w:val="0"/>
                              <w:divBdr>
                                <w:top w:val="none" w:sz="0" w:space="0" w:color="auto"/>
                                <w:left w:val="none" w:sz="0" w:space="0" w:color="auto"/>
                                <w:bottom w:val="none" w:sz="0" w:space="0" w:color="auto"/>
                                <w:right w:val="none" w:sz="0" w:space="0" w:color="auto"/>
                              </w:divBdr>
                              <w:divsChild>
                                <w:div w:id="1723795881">
                                  <w:marLeft w:val="0"/>
                                  <w:marRight w:val="0"/>
                                  <w:marTop w:val="0"/>
                                  <w:marBottom w:val="0"/>
                                  <w:divBdr>
                                    <w:top w:val="none" w:sz="0" w:space="0" w:color="auto"/>
                                    <w:left w:val="none" w:sz="0" w:space="0" w:color="auto"/>
                                    <w:bottom w:val="none" w:sz="0" w:space="0" w:color="auto"/>
                                    <w:right w:val="none" w:sz="0" w:space="0" w:color="auto"/>
                                  </w:divBdr>
                                </w:div>
                                <w:div w:id="1723795890">
                                  <w:marLeft w:val="0"/>
                                  <w:marRight w:val="0"/>
                                  <w:marTop w:val="0"/>
                                  <w:marBottom w:val="0"/>
                                  <w:divBdr>
                                    <w:top w:val="none" w:sz="0" w:space="0" w:color="auto"/>
                                    <w:left w:val="none" w:sz="0" w:space="0" w:color="auto"/>
                                    <w:bottom w:val="none" w:sz="0" w:space="0" w:color="auto"/>
                                    <w:right w:val="none" w:sz="0" w:space="0" w:color="auto"/>
                                  </w:divBdr>
                                </w:div>
                                <w:div w:id="1723795891">
                                  <w:marLeft w:val="0"/>
                                  <w:marRight w:val="0"/>
                                  <w:marTop w:val="0"/>
                                  <w:marBottom w:val="0"/>
                                  <w:divBdr>
                                    <w:top w:val="none" w:sz="0" w:space="0" w:color="auto"/>
                                    <w:left w:val="none" w:sz="0" w:space="0" w:color="auto"/>
                                    <w:bottom w:val="none" w:sz="0" w:space="0" w:color="auto"/>
                                    <w:right w:val="none" w:sz="0" w:space="0" w:color="auto"/>
                                  </w:divBdr>
                                </w:div>
                                <w:div w:id="17237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795876">
      <w:marLeft w:val="0"/>
      <w:marRight w:val="0"/>
      <w:marTop w:val="0"/>
      <w:marBottom w:val="0"/>
      <w:divBdr>
        <w:top w:val="none" w:sz="0" w:space="0" w:color="auto"/>
        <w:left w:val="none" w:sz="0" w:space="0" w:color="auto"/>
        <w:bottom w:val="none" w:sz="0" w:space="0" w:color="auto"/>
        <w:right w:val="none" w:sz="0" w:space="0" w:color="auto"/>
      </w:divBdr>
      <w:divsChild>
        <w:div w:id="1723795888">
          <w:marLeft w:val="0"/>
          <w:marRight w:val="0"/>
          <w:marTop w:val="0"/>
          <w:marBottom w:val="0"/>
          <w:divBdr>
            <w:top w:val="none" w:sz="0" w:space="0" w:color="auto"/>
            <w:left w:val="none" w:sz="0" w:space="0" w:color="auto"/>
            <w:bottom w:val="none" w:sz="0" w:space="0" w:color="auto"/>
            <w:right w:val="none" w:sz="0" w:space="0" w:color="auto"/>
          </w:divBdr>
          <w:divsChild>
            <w:div w:id="1723795923">
              <w:marLeft w:val="0"/>
              <w:marRight w:val="0"/>
              <w:marTop w:val="0"/>
              <w:marBottom w:val="0"/>
              <w:divBdr>
                <w:top w:val="none" w:sz="0" w:space="0" w:color="auto"/>
                <w:left w:val="none" w:sz="0" w:space="0" w:color="auto"/>
                <w:bottom w:val="none" w:sz="0" w:space="0" w:color="auto"/>
                <w:right w:val="none" w:sz="0" w:space="0" w:color="auto"/>
              </w:divBdr>
              <w:divsChild>
                <w:div w:id="1723795917">
                  <w:marLeft w:val="150"/>
                  <w:marRight w:val="0"/>
                  <w:marTop w:val="0"/>
                  <w:marBottom w:val="0"/>
                  <w:divBdr>
                    <w:top w:val="none" w:sz="0" w:space="0" w:color="auto"/>
                    <w:left w:val="none" w:sz="0" w:space="0" w:color="auto"/>
                    <w:bottom w:val="none" w:sz="0" w:space="0" w:color="auto"/>
                    <w:right w:val="none" w:sz="0" w:space="0" w:color="auto"/>
                  </w:divBdr>
                  <w:divsChild>
                    <w:div w:id="1723795900">
                      <w:marLeft w:val="0"/>
                      <w:marRight w:val="0"/>
                      <w:marTop w:val="0"/>
                      <w:marBottom w:val="150"/>
                      <w:divBdr>
                        <w:top w:val="none" w:sz="0" w:space="0" w:color="auto"/>
                        <w:left w:val="none" w:sz="0" w:space="0" w:color="auto"/>
                        <w:bottom w:val="none" w:sz="0" w:space="0" w:color="auto"/>
                        <w:right w:val="none" w:sz="0" w:space="0" w:color="auto"/>
                      </w:divBdr>
                      <w:divsChild>
                        <w:div w:id="1723795907">
                          <w:marLeft w:val="0"/>
                          <w:marRight w:val="0"/>
                          <w:marTop w:val="0"/>
                          <w:marBottom w:val="0"/>
                          <w:divBdr>
                            <w:top w:val="none" w:sz="0" w:space="0" w:color="auto"/>
                            <w:left w:val="none" w:sz="0" w:space="0" w:color="auto"/>
                            <w:bottom w:val="none" w:sz="0" w:space="0" w:color="auto"/>
                            <w:right w:val="none" w:sz="0" w:space="0" w:color="auto"/>
                          </w:divBdr>
                          <w:divsChild>
                            <w:div w:id="17237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795880">
      <w:marLeft w:val="0"/>
      <w:marRight w:val="0"/>
      <w:marTop w:val="0"/>
      <w:marBottom w:val="0"/>
      <w:divBdr>
        <w:top w:val="none" w:sz="0" w:space="0" w:color="auto"/>
        <w:left w:val="none" w:sz="0" w:space="0" w:color="auto"/>
        <w:bottom w:val="none" w:sz="0" w:space="0" w:color="auto"/>
        <w:right w:val="none" w:sz="0" w:space="0" w:color="auto"/>
      </w:divBdr>
      <w:divsChild>
        <w:div w:id="1723795920">
          <w:marLeft w:val="0"/>
          <w:marRight w:val="0"/>
          <w:marTop w:val="0"/>
          <w:marBottom w:val="0"/>
          <w:divBdr>
            <w:top w:val="none" w:sz="0" w:space="0" w:color="auto"/>
            <w:left w:val="none" w:sz="0" w:space="0" w:color="auto"/>
            <w:bottom w:val="none" w:sz="0" w:space="0" w:color="auto"/>
            <w:right w:val="none" w:sz="0" w:space="0" w:color="auto"/>
          </w:divBdr>
          <w:divsChild>
            <w:div w:id="1723795919">
              <w:marLeft w:val="0"/>
              <w:marRight w:val="0"/>
              <w:marTop w:val="0"/>
              <w:marBottom w:val="0"/>
              <w:divBdr>
                <w:top w:val="none" w:sz="0" w:space="0" w:color="auto"/>
                <w:left w:val="none" w:sz="0" w:space="0" w:color="auto"/>
                <w:bottom w:val="none" w:sz="0" w:space="0" w:color="auto"/>
                <w:right w:val="none" w:sz="0" w:space="0" w:color="auto"/>
              </w:divBdr>
              <w:divsChild>
                <w:div w:id="1723795898">
                  <w:marLeft w:val="150"/>
                  <w:marRight w:val="0"/>
                  <w:marTop w:val="0"/>
                  <w:marBottom w:val="0"/>
                  <w:divBdr>
                    <w:top w:val="none" w:sz="0" w:space="0" w:color="auto"/>
                    <w:left w:val="none" w:sz="0" w:space="0" w:color="auto"/>
                    <w:bottom w:val="none" w:sz="0" w:space="0" w:color="auto"/>
                    <w:right w:val="none" w:sz="0" w:space="0" w:color="auto"/>
                  </w:divBdr>
                  <w:divsChild>
                    <w:div w:id="1723795913">
                      <w:marLeft w:val="0"/>
                      <w:marRight w:val="0"/>
                      <w:marTop w:val="0"/>
                      <w:marBottom w:val="150"/>
                      <w:divBdr>
                        <w:top w:val="none" w:sz="0" w:space="0" w:color="auto"/>
                        <w:left w:val="none" w:sz="0" w:space="0" w:color="auto"/>
                        <w:bottom w:val="none" w:sz="0" w:space="0" w:color="auto"/>
                        <w:right w:val="none" w:sz="0" w:space="0" w:color="auto"/>
                      </w:divBdr>
                      <w:divsChild>
                        <w:div w:id="1723795872">
                          <w:marLeft w:val="0"/>
                          <w:marRight w:val="0"/>
                          <w:marTop w:val="0"/>
                          <w:marBottom w:val="0"/>
                          <w:divBdr>
                            <w:top w:val="none" w:sz="0" w:space="0" w:color="auto"/>
                            <w:left w:val="none" w:sz="0" w:space="0" w:color="auto"/>
                            <w:bottom w:val="none" w:sz="0" w:space="0" w:color="auto"/>
                            <w:right w:val="none" w:sz="0" w:space="0" w:color="auto"/>
                          </w:divBdr>
                          <w:divsChild>
                            <w:div w:id="17237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795887">
      <w:marLeft w:val="0"/>
      <w:marRight w:val="0"/>
      <w:marTop w:val="0"/>
      <w:marBottom w:val="0"/>
      <w:divBdr>
        <w:top w:val="none" w:sz="0" w:space="0" w:color="auto"/>
        <w:left w:val="none" w:sz="0" w:space="0" w:color="auto"/>
        <w:bottom w:val="none" w:sz="0" w:space="0" w:color="auto"/>
        <w:right w:val="none" w:sz="0" w:space="0" w:color="auto"/>
      </w:divBdr>
      <w:divsChild>
        <w:div w:id="1723795925">
          <w:marLeft w:val="0"/>
          <w:marRight w:val="0"/>
          <w:marTop w:val="0"/>
          <w:marBottom w:val="0"/>
          <w:divBdr>
            <w:top w:val="none" w:sz="0" w:space="0" w:color="auto"/>
            <w:left w:val="none" w:sz="0" w:space="0" w:color="auto"/>
            <w:bottom w:val="none" w:sz="0" w:space="0" w:color="auto"/>
            <w:right w:val="none" w:sz="0" w:space="0" w:color="auto"/>
          </w:divBdr>
          <w:divsChild>
            <w:div w:id="1723795882">
              <w:marLeft w:val="0"/>
              <w:marRight w:val="0"/>
              <w:marTop w:val="0"/>
              <w:marBottom w:val="0"/>
              <w:divBdr>
                <w:top w:val="none" w:sz="0" w:space="0" w:color="auto"/>
                <w:left w:val="none" w:sz="0" w:space="0" w:color="auto"/>
                <w:bottom w:val="none" w:sz="0" w:space="0" w:color="auto"/>
                <w:right w:val="none" w:sz="0" w:space="0" w:color="auto"/>
              </w:divBdr>
              <w:divsChild>
                <w:div w:id="1723795874">
                  <w:marLeft w:val="150"/>
                  <w:marRight w:val="0"/>
                  <w:marTop w:val="0"/>
                  <w:marBottom w:val="0"/>
                  <w:divBdr>
                    <w:top w:val="none" w:sz="0" w:space="0" w:color="auto"/>
                    <w:left w:val="none" w:sz="0" w:space="0" w:color="auto"/>
                    <w:bottom w:val="none" w:sz="0" w:space="0" w:color="auto"/>
                    <w:right w:val="none" w:sz="0" w:space="0" w:color="auto"/>
                  </w:divBdr>
                  <w:divsChild>
                    <w:div w:id="1723795870">
                      <w:marLeft w:val="0"/>
                      <w:marRight w:val="0"/>
                      <w:marTop w:val="0"/>
                      <w:marBottom w:val="150"/>
                      <w:divBdr>
                        <w:top w:val="none" w:sz="0" w:space="0" w:color="auto"/>
                        <w:left w:val="none" w:sz="0" w:space="0" w:color="auto"/>
                        <w:bottom w:val="none" w:sz="0" w:space="0" w:color="auto"/>
                        <w:right w:val="none" w:sz="0" w:space="0" w:color="auto"/>
                      </w:divBdr>
                      <w:divsChild>
                        <w:div w:id="1723795877">
                          <w:marLeft w:val="0"/>
                          <w:marRight w:val="0"/>
                          <w:marTop w:val="0"/>
                          <w:marBottom w:val="0"/>
                          <w:divBdr>
                            <w:top w:val="none" w:sz="0" w:space="0" w:color="auto"/>
                            <w:left w:val="none" w:sz="0" w:space="0" w:color="auto"/>
                            <w:bottom w:val="none" w:sz="0" w:space="0" w:color="auto"/>
                            <w:right w:val="none" w:sz="0" w:space="0" w:color="auto"/>
                          </w:divBdr>
                          <w:divsChild>
                            <w:div w:id="1723795926">
                              <w:marLeft w:val="0"/>
                              <w:marRight w:val="0"/>
                              <w:marTop w:val="0"/>
                              <w:marBottom w:val="0"/>
                              <w:divBdr>
                                <w:top w:val="none" w:sz="0" w:space="0" w:color="auto"/>
                                <w:left w:val="none" w:sz="0" w:space="0" w:color="auto"/>
                                <w:bottom w:val="none" w:sz="0" w:space="0" w:color="auto"/>
                                <w:right w:val="none" w:sz="0" w:space="0" w:color="auto"/>
                              </w:divBdr>
                              <w:divsChild>
                                <w:div w:id="1723795871">
                                  <w:marLeft w:val="0"/>
                                  <w:marRight w:val="0"/>
                                  <w:marTop w:val="0"/>
                                  <w:marBottom w:val="0"/>
                                  <w:divBdr>
                                    <w:top w:val="none" w:sz="0" w:space="0" w:color="auto"/>
                                    <w:left w:val="none" w:sz="0" w:space="0" w:color="auto"/>
                                    <w:bottom w:val="none" w:sz="0" w:space="0" w:color="auto"/>
                                    <w:right w:val="none" w:sz="0" w:space="0" w:color="auto"/>
                                  </w:divBdr>
                                </w:div>
                                <w:div w:id="1723795884">
                                  <w:marLeft w:val="0"/>
                                  <w:marRight w:val="0"/>
                                  <w:marTop w:val="0"/>
                                  <w:marBottom w:val="0"/>
                                  <w:divBdr>
                                    <w:top w:val="none" w:sz="0" w:space="0" w:color="auto"/>
                                    <w:left w:val="none" w:sz="0" w:space="0" w:color="auto"/>
                                    <w:bottom w:val="none" w:sz="0" w:space="0" w:color="auto"/>
                                    <w:right w:val="none" w:sz="0" w:space="0" w:color="auto"/>
                                  </w:divBdr>
                                </w:div>
                                <w:div w:id="1723795896">
                                  <w:marLeft w:val="0"/>
                                  <w:marRight w:val="0"/>
                                  <w:marTop w:val="0"/>
                                  <w:marBottom w:val="0"/>
                                  <w:divBdr>
                                    <w:top w:val="none" w:sz="0" w:space="0" w:color="auto"/>
                                    <w:left w:val="none" w:sz="0" w:space="0" w:color="auto"/>
                                    <w:bottom w:val="none" w:sz="0" w:space="0" w:color="auto"/>
                                    <w:right w:val="none" w:sz="0" w:space="0" w:color="auto"/>
                                  </w:divBdr>
                                </w:div>
                                <w:div w:id="1723795901">
                                  <w:marLeft w:val="0"/>
                                  <w:marRight w:val="0"/>
                                  <w:marTop w:val="0"/>
                                  <w:marBottom w:val="0"/>
                                  <w:divBdr>
                                    <w:top w:val="none" w:sz="0" w:space="0" w:color="auto"/>
                                    <w:left w:val="none" w:sz="0" w:space="0" w:color="auto"/>
                                    <w:bottom w:val="none" w:sz="0" w:space="0" w:color="auto"/>
                                    <w:right w:val="none" w:sz="0" w:space="0" w:color="auto"/>
                                  </w:divBdr>
                                </w:div>
                                <w:div w:id="17237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795903">
      <w:marLeft w:val="0"/>
      <w:marRight w:val="0"/>
      <w:marTop w:val="0"/>
      <w:marBottom w:val="0"/>
      <w:divBdr>
        <w:top w:val="none" w:sz="0" w:space="0" w:color="auto"/>
        <w:left w:val="none" w:sz="0" w:space="0" w:color="auto"/>
        <w:bottom w:val="none" w:sz="0" w:space="0" w:color="auto"/>
        <w:right w:val="none" w:sz="0" w:space="0" w:color="auto"/>
      </w:divBdr>
      <w:divsChild>
        <w:div w:id="1723795879">
          <w:marLeft w:val="0"/>
          <w:marRight w:val="0"/>
          <w:marTop w:val="0"/>
          <w:marBottom w:val="0"/>
          <w:divBdr>
            <w:top w:val="none" w:sz="0" w:space="0" w:color="auto"/>
            <w:left w:val="none" w:sz="0" w:space="0" w:color="auto"/>
            <w:bottom w:val="none" w:sz="0" w:space="0" w:color="auto"/>
            <w:right w:val="none" w:sz="0" w:space="0" w:color="auto"/>
          </w:divBdr>
          <w:divsChild>
            <w:div w:id="1723795927">
              <w:marLeft w:val="0"/>
              <w:marRight w:val="0"/>
              <w:marTop w:val="0"/>
              <w:marBottom w:val="0"/>
              <w:divBdr>
                <w:top w:val="none" w:sz="0" w:space="0" w:color="auto"/>
                <w:left w:val="none" w:sz="0" w:space="0" w:color="auto"/>
                <w:bottom w:val="none" w:sz="0" w:space="0" w:color="auto"/>
                <w:right w:val="none" w:sz="0" w:space="0" w:color="auto"/>
              </w:divBdr>
              <w:divsChild>
                <w:div w:id="1723795912">
                  <w:marLeft w:val="150"/>
                  <w:marRight w:val="0"/>
                  <w:marTop w:val="0"/>
                  <w:marBottom w:val="0"/>
                  <w:divBdr>
                    <w:top w:val="none" w:sz="0" w:space="0" w:color="auto"/>
                    <w:left w:val="none" w:sz="0" w:space="0" w:color="auto"/>
                    <w:bottom w:val="none" w:sz="0" w:space="0" w:color="auto"/>
                    <w:right w:val="none" w:sz="0" w:space="0" w:color="auto"/>
                  </w:divBdr>
                  <w:divsChild>
                    <w:div w:id="1723795878">
                      <w:marLeft w:val="0"/>
                      <w:marRight w:val="0"/>
                      <w:marTop w:val="0"/>
                      <w:marBottom w:val="150"/>
                      <w:divBdr>
                        <w:top w:val="none" w:sz="0" w:space="0" w:color="auto"/>
                        <w:left w:val="none" w:sz="0" w:space="0" w:color="auto"/>
                        <w:bottom w:val="none" w:sz="0" w:space="0" w:color="auto"/>
                        <w:right w:val="none" w:sz="0" w:space="0" w:color="auto"/>
                      </w:divBdr>
                      <w:divsChild>
                        <w:div w:id="1723795915">
                          <w:marLeft w:val="0"/>
                          <w:marRight w:val="0"/>
                          <w:marTop w:val="0"/>
                          <w:marBottom w:val="0"/>
                          <w:divBdr>
                            <w:top w:val="none" w:sz="0" w:space="0" w:color="auto"/>
                            <w:left w:val="none" w:sz="0" w:space="0" w:color="auto"/>
                            <w:bottom w:val="none" w:sz="0" w:space="0" w:color="auto"/>
                            <w:right w:val="none" w:sz="0" w:space="0" w:color="auto"/>
                          </w:divBdr>
                          <w:divsChild>
                            <w:div w:id="17237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795905">
      <w:marLeft w:val="0"/>
      <w:marRight w:val="0"/>
      <w:marTop w:val="0"/>
      <w:marBottom w:val="0"/>
      <w:divBdr>
        <w:top w:val="none" w:sz="0" w:space="0" w:color="auto"/>
        <w:left w:val="none" w:sz="0" w:space="0" w:color="auto"/>
        <w:bottom w:val="none" w:sz="0" w:space="0" w:color="auto"/>
        <w:right w:val="none" w:sz="0" w:space="0" w:color="auto"/>
      </w:divBdr>
      <w:divsChild>
        <w:div w:id="1723795885">
          <w:marLeft w:val="0"/>
          <w:marRight w:val="0"/>
          <w:marTop w:val="0"/>
          <w:marBottom w:val="0"/>
          <w:divBdr>
            <w:top w:val="none" w:sz="0" w:space="0" w:color="auto"/>
            <w:left w:val="none" w:sz="0" w:space="0" w:color="auto"/>
            <w:bottom w:val="none" w:sz="0" w:space="0" w:color="auto"/>
            <w:right w:val="none" w:sz="0" w:space="0" w:color="auto"/>
          </w:divBdr>
          <w:divsChild>
            <w:div w:id="1723795899">
              <w:marLeft w:val="0"/>
              <w:marRight w:val="0"/>
              <w:marTop w:val="0"/>
              <w:marBottom w:val="0"/>
              <w:divBdr>
                <w:top w:val="none" w:sz="0" w:space="0" w:color="auto"/>
                <w:left w:val="none" w:sz="0" w:space="0" w:color="auto"/>
                <w:bottom w:val="none" w:sz="0" w:space="0" w:color="auto"/>
                <w:right w:val="none" w:sz="0" w:space="0" w:color="auto"/>
              </w:divBdr>
              <w:divsChild>
                <w:div w:id="1723795873">
                  <w:marLeft w:val="150"/>
                  <w:marRight w:val="0"/>
                  <w:marTop w:val="0"/>
                  <w:marBottom w:val="0"/>
                  <w:divBdr>
                    <w:top w:val="none" w:sz="0" w:space="0" w:color="auto"/>
                    <w:left w:val="none" w:sz="0" w:space="0" w:color="auto"/>
                    <w:bottom w:val="none" w:sz="0" w:space="0" w:color="auto"/>
                    <w:right w:val="none" w:sz="0" w:space="0" w:color="auto"/>
                  </w:divBdr>
                  <w:divsChild>
                    <w:div w:id="1723795914">
                      <w:marLeft w:val="0"/>
                      <w:marRight w:val="0"/>
                      <w:marTop w:val="0"/>
                      <w:marBottom w:val="150"/>
                      <w:divBdr>
                        <w:top w:val="none" w:sz="0" w:space="0" w:color="auto"/>
                        <w:left w:val="none" w:sz="0" w:space="0" w:color="auto"/>
                        <w:bottom w:val="none" w:sz="0" w:space="0" w:color="auto"/>
                        <w:right w:val="none" w:sz="0" w:space="0" w:color="auto"/>
                      </w:divBdr>
                      <w:divsChild>
                        <w:div w:id="1723795902">
                          <w:marLeft w:val="0"/>
                          <w:marRight w:val="0"/>
                          <w:marTop w:val="0"/>
                          <w:marBottom w:val="0"/>
                          <w:divBdr>
                            <w:top w:val="none" w:sz="0" w:space="0" w:color="auto"/>
                            <w:left w:val="none" w:sz="0" w:space="0" w:color="auto"/>
                            <w:bottom w:val="none" w:sz="0" w:space="0" w:color="auto"/>
                            <w:right w:val="none" w:sz="0" w:space="0" w:color="auto"/>
                          </w:divBdr>
                          <w:divsChild>
                            <w:div w:id="17237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795910">
      <w:marLeft w:val="0"/>
      <w:marRight w:val="0"/>
      <w:marTop w:val="0"/>
      <w:marBottom w:val="0"/>
      <w:divBdr>
        <w:top w:val="none" w:sz="0" w:space="0" w:color="auto"/>
        <w:left w:val="none" w:sz="0" w:space="0" w:color="auto"/>
        <w:bottom w:val="none" w:sz="0" w:space="0" w:color="auto"/>
        <w:right w:val="none" w:sz="0" w:space="0" w:color="auto"/>
      </w:divBdr>
      <w:divsChild>
        <w:div w:id="1723795897">
          <w:marLeft w:val="0"/>
          <w:marRight w:val="0"/>
          <w:marTop w:val="0"/>
          <w:marBottom w:val="0"/>
          <w:divBdr>
            <w:top w:val="none" w:sz="0" w:space="0" w:color="auto"/>
            <w:left w:val="none" w:sz="0" w:space="0" w:color="auto"/>
            <w:bottom w:val="none" w:sz="0" w:space="0" w:color="auto"/>
            <w:right w:val="none" w:sz="0" w:space="0" w:color="auto"/>
          </w:divBdr>
          <w:divsChild>
            <w:div w:id="1723795906">
              <w:marLeft w:val="0"/>
              <w:marRight w:val="0"/>
              <w:marTop w:val="0"/>
              <w:marBottom w:val="0"/>
              <w:divBdr>
                <w:top w:val="none" w:sz="0" w:space="0" w:color="auto"/>
                <w:left w:val="none" w:sz="0" w:space="0" w:color="auto"/>
                <w:bottom w:val="none" w:sz="0" w:space="0" w:color="auto"/>
                <w:right w:val="none" w:sz="0" w:space="0" w:color="auto"/>
              </w:divBdr>
              <w:divsChild>
                <w:div w:id="1723795922">
                  <w:marLeft w:val="150"/>
                  <w:marRight w:val="0"/>
                  <w:marTop w:val="0"/>
                  <w:marBottom w:val="0"/>
                  <w:divBdr>
                    <w:top w:val="none" w:sz="0" w:space="0" w:color="auto"/>
                    <w:left w:val="none" w:sz="0" w:space="0" w:color="auto"/>
                    <w:bottom w:val="none" w:sz="0" w:space="0" w:color="auto"/>
                    <w:right w:val="none" w:sz="0" w:space="0" w:color="auto"/>
                  </w:divBdr>
                  <w:divsChild>
                    <w:div w:id="1723795894">
                      <w:marLeft w:val="0"/>
                      <w:marRight w:val="0"/>
                      <w:marTop w:val="0"/>
                      <w:marBottom w:val="150"/>
                      <w:divBdr>
                        <w:top w:val="none" w:sz="0" w:space="0" w:color="auto"/>
                        <w:left w:val="none" w:sz="0" w:space="0" w:color="auto"/>
                        <w:bottom w:val="none" w:sz="0" w:space="0" w:color="auto"/>
                        <w:right w:val="none" w:sz="0" w:space="0" w:color="auto"/>
                      </w:divBdr>
                      <w:divsChild>
                        <w:div w:id="1723795883">
                          <w:marLeft w:val="0"/>
                          <w:marRight w:val="0"/>
                          <w:marTop w:val="0"/>
                          <w:marBottom w:val="0"/>
                          <w:divBdr>
                            <w:top w:val="none" w:sz="0" w:space="0" w:color="auto"/>
                            <w:left w:val="none" w:sz="0" w:space="0" w:color="auto"/>
                            <w:bottom w:val="none" w:sz="0" w:space="0" w:color="auto"/>
                            <w:right w:val="none" w:sz="0" w:space="0" w:color="auto"/>
                          </w:divBdr>
                          <w:divsChild>
                            <w:div w:id="1723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unyafoundation.org" TargetMode="External"/><Relationship Id="rId1" Type="http://schemas.openxmlformats.org/officeDocument/2006/relationships/hyperlink" Target="mailto:punyafoundati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697</Words>
  <Characters>3979</Characters>
  <Application>Microsoft Office Word</Application>
  <DocSecurity>0</DocSecurity>
  <Lines>33</Lines>
  <Paragraphs>9</Paragraphs>
  <ScaleCrop>false</ScaleCrop>
  <Company>OsiraGroep</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Seeking Justice through Education &amp;  Empowerment</dc:title>
  <dc:creator>ldhakal</dc:creator>
  <cp:lastModifiedBy>indra</cp:lastModifiedBy>
  <cp:revision>2</cp:revision>
  <cp:lastPrinted>2011-03-11T03:38:00Z</cp:lastPrinted>
  <dcterms:created xsi:type="dcterms:W3CDTF">2011-06-25T22:44:00Z</dcterms:created>
  <dcterms:modified xsi:type="dcterms:W3CDTF">2011-06-25T22:44:00Z</dcterms:modified>
</cp:coreProperties>
</file>