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9C" w:rsidRPr="009F449C" w:rsidRDefault="009F449C" w:rsidP="009F449C">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9F449C">
        <w:rPr>
          <w:rFonts w:ascii="Verdana" w:eastAsia="Times New Roman" w:hAnsi="Verdana" w:cs="Times New Roman"/>
          <w:b/>
          <w:bCs/>
          <w:color w:val="000000"/>
          <w:kern w:val="36"/>
          <w:sz w:val="33"/>
          <w:szCs w:val="33"/>
          <w:shd w:val="clear" w:color="auto" w:fill="FFFFFF"/>
        </w:rPr>
        <w:t>03OTTAWA1118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294"/>
        <w:gridCol w:w="2267"/>
        <w:gridCol w:w="2267"/>
        <w:gridCol w:w="2295"/>
        <w:gridCol w:w="2172"/>
      </w:tblGrid>
      <w:tr w:rsidR="009F449C" w:rsidRPr="009F449C" w:rsidTr="009F449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F449C" w:rsidRPr="009F449C" w:rsidRDefault="009F449C" w:rsidP="009F449C">
            <w:pPr>
              <w:spacing w:line="270" w:lineRule="atLeast"/>
              <w:rPr>
                <w:rFonts w:ascii="Verdana" w:eastAsia="Times New Roman" w:hAnsi="Verdana" w:cs="Times New Roman"/>
                <w:b/>
                <w:bCs/>
                <w:color w:val="888888"/>
                <w:sz w:val="18"/>
                <w:szCs w:val="18"/>
              </w:rPr>
            </w:pPr>
            <w:r w:rsidRPr="009F449C">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F449C" w:rsidRPr="009F449C" w:rsidRDefault="009F449C" w:rsidP="009F449C">
            <w:pPr>
              <w:spacing w:line="270" w:lineRule="atLeast"/>
              <w:rPr>
                <w:rFonts w:ascii="Verdana" w:eastAsia="Times New Roman" w:hAnsi="Verdana" w:cs="Times New Roman"/>
                <w:b/>
                <w:bCs/>
                <w:color w:val="888888"/>
                <w:sz w:val="18"/>
                <w:szCs w:val="18"/>
              </w:rPr>
            </w:pPr>
            <w:r w:rsidRPr="009F449C">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F449C" w:rsidRPr="009F449C" w:rsidRDefault="009F449C" w:rsidP="009F449C">
            <w:pPr>
              <w:spacing w:line="270" w:lineRule="atLeast"/>
              <w:rPr>
                <w:rFonts w:ascii="Verdana" w:eastAsia="Times New Roman" w:hAnsi="Verdana" w:cs="Times New Roman"/>
                <w:b/>
                <w:bCs/>
                <w:color w:val="888888"/>
                <w:sz w:val="18"/>
                <w:szCs w:val="18"/>
              </w:rPr>
            </w:pPr>
            <w:r w:rsidRPr="009F449C">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F449C" w:rsidRPr="009F449C" w:rsidRDefault="009F449C" w:rsidP="009F449C">
            <w:pPr>
              <w:spacing w:line="270" w:lineRule="atLeast"/>
              <w:rPr>
                <w:rFonts w:ascii="Verdana" w:eastAsia="Times New Roman" w:hAnsi="Verdana" w:cs="Times New Roman"/>
                <w:b/>
                <w:bCs/>
                <w:color w:val="888888"/>
                <w:sz w:val="18"/>
                <w:szCs w:val="18"/>
              </w:rPr>
            </w:pPr>
            <w:r w:rsidRPr="009F449C">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F449C" w:rsidRPr="009F449C" w:rsidRDefault="009F449C" w:rsidP="009F449C">
            <w:pPr>
              <w:spacing w:line="270" w:lineRule="atLeast"/>
              <w:rPr>
                <w:rFonts w:ascii="Verdana" w:eastAsia="Times New Roman" w:hAnsi="Verdana" w:cs="Times New Roman"/>
                <w:b/>
                <w:bCs/>
                <w:color w:val="888888"/>
                <w:sz w:val="18"/>
                <w:szCs w:val="18"/>
              </w:rPr>
            </w:pPr>
            <w:r w:rsidRPr="009F449C">
              <w:rPr>
                <w:rFonts w:ascii="Verdana" w:eastAsia="Times New Roman" w:hAnsi="Verdana" w:cs="Times New Roman"/>
                <w:b/>
                <w:bCs/>
                <w:color w:val="888888"/>
                <w:sz w:val="18"/>
                <w:szCs w:val="18"/>
              </w:rPr>
              <w:t>Origin</w:t>
            </w:r>
          </w:p>
        </w:tc>
      </w:tr>
      <w:tr w:rsidR="009F449C" w:rsidRPr="009F449C" w:rsidTr="009F449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F449C" w:rsidRPr="009F449C" w:rsidRDefault="009F449C" w:rsidP="009F449C">
            <w:pPr>
              <w:rPr>
                <w:rFonts w:ascii="Times" w:eastAsia="Times New Roman" w:hAnsi="Times" w:cs="Times New Roman"/>
                <w:sz w:val="20"/>
                <w:szCs w:val="20"/>
              </w:rPr>
            </w:pPr>
            <w:r w:rsidRPr="009F449C">
              <w:rPr>
                <w:rFonts w:ascii="Times" w:eastAsia="Times New Roman" w:hAnsi="Times" w:cs="Times New Roman"/>
                <w:sz w:val="20"/>
                <w:szCs w:val="20"/>
              </w:rPr>
              <w:t>03OTTAWA1118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F449C" w:rsidRPr="009F449C" w:rsidRDefault="009F449C" w:rsidP="009F449C">
            <w:pPr>
              <w:rPr>
                <w:rFonts w:ascii="Times" w:eastAsia="Times New Roman" w:hAnsi="Times" w:cs="Times New Roman"/>
                <w:sz w:val="20"/>
                <w:szCs w:val="20"/>
              </w:rPr>
            </w:pPr>
            <w:r w:rsidRPr="009F449C">
              <w:rPr>
                <w:rFonts w:ascii="Times" w:eastAsia="Times New Roman" w:hAnsi="Times" w:cs="Times New Roman"/>
                <w:sz w:val="20"/>
                <w:szCs w:val="20"/>
              </w:rPr>
              <w:t>2003-04-17 21:08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F449C" w:rsidRPr="009F449C" w:rsidRDefault="009F449C" w:rsidP="009F449C">
            <w:pPr>
              <w:rPr>
                <w:rFonts w:ascii="Times" w:eastAsia="Times New Roman" w:hAnsi="Times" w:cs="Times New Roman"/>
                <w:sz w:val="20"/>
                <w:szCs w:val="20"/>
              </w:rPr>
            </w:pPr>
            <w:r w:rsidRPr="009F449C">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F449C" w:rsidRPr="009F449C" w:rsidRDefault="009F449C" w:rsidP="009F449C">
            <w:pPr>
              <w:rPr>
                <w:rFonts w:ascii="Times" w:eastAsia="Times New Roman" w:hAnsi="Times" w:cs="Times New Roman"/>
                <w:sz w:val="20"/>
                <w:szCs w:val="20"/>
              </w:rPr>
            </w:pPr>
            <w:r w:rsidRPr="009F449C">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F449C" w:rsidRPr="009F449C" w:rsidRDefault="009F449C" w:rsidP="009F449C">
            <w:pPr>
              <w:rPr>
                <w:rFonts w:ascii="Times" w:eastAsia="Times New Roman" w:hAnsi="Times" w:cs="Times New Roman"/>
                <w:sz w:val="20"/>
                <w:szCs w:val="20"/>
              </w:rPr>
            </w:pPr>
            <w:r w:rsidRPr="009F449C">
              <w:rPr>
                <w:rFonts w:ascii="Times" w:eastAsia="Times New Roman" w:hAnsi="Times" w:cs="Times New Roman"/>
                <w:sz w:val="20"/>
                <w:szCs w:val="20"/>
              </w:rPr>
              <w:t>Embassy Ottawa</w:t>
            </w:r>
          </w:p>
        </w:tc>
      </w:tr>
    </w:tbl>
    <w:p w:rsidR="009F449C" w:rsidRPr="009F449C" w:rsidRDefault="009F449C" w:rsidP="009F449C">
      <w:pPr>
        <w:spacing w:after="360" w:line="255" w:lineRule="atLeast"/>
        <w:textAlignment w:val="baseline"/>
        <w:rPr>
          <w:rFonts w:ascii="Verdana" w:hAnsi="Verdana" w:cs="Times New Roman"/>
          <w:color w:val="000000"/>
          <w:sz w:val="21"/>
          <w:szCs w:val="21"/>
          <w:shd w:val="clear" w:color="auto" w:fill="FFFFFF"/>
        </w:rPr>
      </w:pPr>
      <w:r w:rsidRPr="009F449C">
        <w:rPr>
          <w:rFonts w:ascii="Verdana" w:hAnsi="Verdana" w:cs="Times New Roman"/>
          <w:color w:val="000000"/>
          <w:sz w:val="21"/>
          <w:szCs w:val="21"/>
          <w:shd w:val="clear" w:color="auto" w:fill="FFFFFF"/>
        </w:rPr>
        <w:t> </w:t>
      </w:r>
    </w:p>
    <w:p w:rsidR="009F449C" w:rsidRPr="009F449C" w:rsidRDefault="009F449C" w:rsidP="009F449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9F449C">
        <w:rPr>
          <w:rFonts w:ascii="Courier" w:hAnsi="Courier" w:cs="Courier"/>
          <w:color w:val="222222"/>
          <w:sz w:val="23"/>
          <w:szCs w:val="23"/>
          <w:shd w:val="clear" w:color="auto" w:fill="FFFFFF"/>
        </w:rPr>
        <w:t>This record is a partial extract of the original cable. The full text of the original cable is not available.</w:t>
      </w:r>
    </w:p>
    <w:p w:rsidR="009F449C" w:rsidRPr="009F449C" w:rsidRDefault="009F449C" w:rsidP="009F449C">
      <w:pPr>
        <w:spacing w:after="360" w:line="255" w:lineRule="atLeast"/>
        <w:textAlignment w:val="baseline"/>
        <w:rPr>
          <w:rFonts w:ascii="Verdana" w:hAnsi="Verdana" w:cs="Times New Roman"/>
          <w:color w:val="000000"/>
          <w:sz w:val="21"/>
          <w:szCs w:val="21"/>
          <w:shd w:val="clear" w:color="auto" w:fill="FFFFFF"/>
        </w:rPr>
      </w:pPr>
      <w:r w:rsidRPr="009F449C">
        <w:rPr>
          <w:rFonts w:ascii="Verdana" w:hAnsi="Verdana" w:cs="Times New Roman"/>
          <w:color w:val="000000"/>
          <w:sz w:val="21"/>
          <w:szCs w:val="21"/>
          <w:shd w:val="clear" w:color="auto" w:fill="FFFFFF"/>
        </w:rPr>
        <w:t> </w:t>
      </w:r>
    </w:p>
    <w:p w:rsidR="009F449C" w:rsidRPr="009F449C" w:rsidRDefault="009F449C" w:rsidP="009F449C">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9F449C">
        <w:rPr>
          <w:rFonts w:ascii="Courier" w:hAnsi="Courier" w:cs="Courier"/>
          <w:color w:val="222222"/>
          <w:sz w:val="23"/>
          <w:szCs w:val="23"/>
          <w:shd w:val="clear" w:color="auto" w:fill="FFFFFF"/>
        </w:rPr>
        <w:t xml:space="preserve">              C O N F I D E N T I A L OTTAWA 001118   SIPDIS   E.O. 12958: DECL: 04/17/2013 TAGS</w:t>
      </w:r>
      <w:proofErr w:type="gramStart"/>
      <w:r w:rsidRPr="009F449C">
        <w:rPr>
          <w:rFonts w:ascii="Courier" w:hAnsi="Courier" w:cs="Courier"/>
          <w:color w:val="222222"/>
          <w:sz w:val="23"/>
          <w:szCs w:val="23"/>
          <w:shd w:val="clear" w:color="auto" w:fill="FFFFFF"/>
        </w:rPr>
        <w:t>:               PHUM</w:t>
      </w:r>
      <w:proofErr w:type="gramEnd"/>
      <w:r w:rsidRPr="009F449C">
        <w:rPr>
          <w:rFonts w:ascii="Courier" w:hAnsi="Courier" w:cs="Courier"/>
          <w:color w:val="222222"/>
          <w:sz w:val="23"/>
          <w:szCs w:val="23"/>
          <w:shd w:val="clear" w:color="auto" w:fill="FFFFFF"/>
        </w:rPr>
        <w:t xml:space="preserve">               PREL               PREF               BT               NP               CA  SUBJECT: CANADA TO PRESS BHUTAN ON NEGOTIATIONS, REPATRIATION   REF: STATE 93923   Classified By: Deputy Pol MC Mary Witt for reasons 1.5(b) and (d).   (C) We delivered points contained </w:t>
      </w:r>
      <w:proofErr w:type="spellStart"/>
      <w:r w:rsidRPr="009F449C">
        <w:rPr>
          <w:rFonts w:ascii="Courier" w:hAnsi="Courier" w:cs="Courier"/>
          <w:color w:val="222222"/>
          <w:sz w:val="23"/>
          <w:szCs w:val="23"/>
          <w:shd w:val="clear" w:color="auto" w:fill="FFFFFF"/>
        </w:rPr>
        <w:t>reftel</w:t>
      </w:r>
      <w:proofErr w:type="spellEnd"/>
      <w:r w:rsidRPr="009F449C">
        <w:rPr>
          <w:rFonts w:ascii="Courier" w:hAnsi="Courier" w:cs="Courier"/>
          <w:color w:val="222222"/>
          <w:sz w:val="23"/>
          <w:szCs w:val="23"/>
          <w:shd w:val="clear" w:color="auto" w:fill="FFFFFF"/>
        </w:rPr>
        <w:t xml:space="preserve"> to Luke </w:t>
      </w:r>
      <w:proofErr w:type="spellStart"/>
      <w:r w:rsidRPr="009F449C">
        <w:rPr>
          <w:rFonts w:ascii="Courier" w:hAnsi="Courier" w:cs="Courier"/>
          <w:color w:val="222222"/>
          <w:sz w:val="23"/>
          <w:szCs w:val="23"/>
          <w:shd w:val="clear" w:color="auto" w:fill="FFFFFF"/>
        </w:rPr>
        <w:t>Sookocheff</w:t>
      </w:r>
      <w:proofErr w:type="spellEnd"/>
      <w:r w:rsidRPr="009F449C">
        <w:rPr>
          <w:rFonts w:ascii="Courier" w:hAnsi="Courier" w:cs="Courier"/>
          <w:color w:val="222222"/>
          <w:sz w:val="23"/>
          <w:szCs w:val="23"/>
          <w:shd w:val="clear" w:color="auto" w:fill="FFFFFF"/>
        </w:rPr>
        <w:t xml:space="preserve">, Human Rights Officer in DFAIT's Human Rights, Humanitarian Affairs and International Women's Equality Division, on </w:t>
      </w:r>
      <w:proofErr w:type="gramStart"/>
      <w:r w:rsidRPr="009F449C">
        <w:rPr>
          <w:rFonts w:ascii="Courier" w:hAnsi="Courier" w:cs="Courier"/>
          <w:color w:val="222222"/>
          <w:sz w:val="23"/>
          <w:szCs w:val="23"/>
          <w:shd w:val="clear" w:color="auto" w:fill="FFFFFF"/>
        </w:rPr>
        <w:t xml:space="preserve">April                 </w:t>
      </w:r>
      <w:proofErr w:type="gramEnd"/>
      <w:r w:rsidRPr="009F449C">
        <w:rPr>
          <w:rFonts w:ascii="Courier" w:hAnsi="Courier" w:cs="Courier"/>
          <w:color w:val="222222"/>
          <w:sz w:val="23"/>
          <w:szCs w:val="23"/>
          <w:shd w:val="clear" w:color="auto" w:fill="FFFFFF"/>
        </w:rPr>
        <w:fldChar w:fldCharType="begin"/>
      </w:r>
      <w:r w:rsidRPr="009F449C">
        <w:rPr>
          <w:rFonts w:ascii="Courier" w:hAnsi="Courier" w:cs="Courier"/>
          <w:color w:val="222222"/>
          <w:sz w:val="23"/>
          <w:szCs w:val="23"/>
          <w:shd w:val="clear" w:color="auto" w:fill="FFFFFF"/>
        </w:rPr>
        <w:instrText xml:space="preserve"> HYPERLINK "http://www.bhutan-research.org/us-diplomatic-cables-on-bhutan/03ottawa1118" \l "par11" </w:instrText>
      </w:r>
      <w:r w:rsidRPr="009F449C">
        <w:rPr>
          <w:rFonts w:ascii="Courier" w:hAnsi="Courier" w:cs="Courier"/>
          <w:color w:val="222222"/>
          <w:sz w:val="23"/>
          <w:szCs w:val="23"/>
          <w:shd w:val="clear" w:color="auto" w:fill="FFFFFF"/>
        </w:rPr>
      </w:r>
      <w:r w:rsidRPr="009F449C">
        <w:rPr>
          <w:rFonts w:ascii="Courier" w:hAnsi="Courier" w:cs="Courier"/>
          <w:color w:val="222222"/>
          <w:sz w:val="23"/>
          <w:szCs w:val="23"/>
          <w:shd w:val="clear" w:color="auto" w:fill="FFFFFF"/>
        </w:rPr>
        <w:fldChar w:fldCharType="separate"/>
      </w:r>
      <w:r w:rsidRPr="009F449C">
        <w:rPr>
          <w:rFonts w:ascii="Courier" w:hAnsi="Courier" w:cs="Courier"/>
          <w:color w:val="0066CC"/>
          <w:sz w:val="23"/>
          <w:szCs w:val="23"/>
          <w:u w:val="single"/>
          <w:bdr w:val="none" w:sz="0" w:space="0" w:color="auto" w:frame="1"/>
        </w:rPr>
        <w:t>Â¶</w:t>
      </w:r>
      <w:r w:rsidRPr="009F449C">
        <w:rPr>
          <w:rFonts w:ascii="Courier" w:hAnsi="Courier" w:cs="Courier"/>
          <w:color w:val="222222"/>
          <w:sz w:val="23"/>
          <w:szCs w:val="23"/>
          <w:shd w:val="clear" w:color="auto" w:fill="FFFFFF"/>
        </w:rPr>
        <w:fldChar w:fldCharType="end"/>
      </w:r>
      <w:r w:rsidRPr="009F449C">
        <w:rPr>
          <w:rFonts w:ascii="Courier" w:hAnsi="Courier" w:cs="Courier"/>
          <w:color w:val="222222"/>
          <w:sz w:val="23"/>
          <w:szCs w:val="23"/>
          <w:shd w:val="clear" w:color="auto" w:fill="FFFFFF"/>
        </w:rPr>
        <w:t xml:space="preserve">               11. In a follow-up discussion April 17, </w:t>
      </w:r>
      <w:proofErr w:type="spellStart"/>
      <w:r w:rsidRPr="009F449C">
        <w:rPr>
          <w:rFonts w:ascii="Courier" w:hAnsi="Courier" w:cs="Courier"/>
          <w:color w:val="222222"/>
          <w:sz w:val="23"/>
          <w:szCs w:val="23"/>
          <w:shd w:val="clear" w:color="auto" w:fill="FFFFFF"/>
        </w:rPr>
        <w:t>Sookocheff</w:t>
      </w:r>
      <w:proofErr w:type="spellEnd"/>
      <w:r w:rsidRPr="009F449C">
        <w:rPr>
          <w:rFonts w:ascii="Courier" w:hAnsi="Courier" w:cs="Courier"/>
          <w:color w:val="222222"/>
          <w:sz w:val="23"/>
          <w:szCs w:val="23"/>
          <w:shd w:val="clear" w:color="auto" w:fill="FFFFFF"/>
        </w:rPr>
        <w:t xml:space="preserve"> told </w:t>
      </w:r>
      <w:proofErr w:type="spellStart"/>
      <w:r w:rsidRPr="009F449C">
        <w:rPr>
          <w:rFonts w:ascii="Courier" w:hAnsi="Courier" w:cs="Courier"/>
          <w:color w:val="222222"/>
          <w:sz w:val="23"/>
          <w:szCs w:val="23"/>
          <w:shd w:val="clear" w:color="auto" w:fill="FFFFFF"/>
        </w:rPr>
        <w:t>poloff</w:t>
      </w:r>
      <w:proofErr w:type="spellEnd"/>
      <w:r w:rsidRPr="009F449C">
        <w:rPr>
          <w:rFonts w:ascii="Courier" w:hAnsi="Courier" w:cs="Courier"/>
          <w:color w:val="222222"/>
          <w:sz w:val="23"/>
          <w:szCs w:val="23"/>
          <w:shd w:val="clear" w:color="auto" w:fill="FFFFFF"/>
        </w:rPr>
        <w:t xml:space="preserve"> that Canada agrees the plight of the Bhutanese refugees in Nepal is unacceptable, and that Canada has sent and will continue to send that message to the governments of Bhutan and Nepal. </w:t>
      </w:r>
      <w:proofErr w:type="spellStart"/>
      <w:r w:rsidRPr="009F449C">
        <w:rPr>
          <w:rFonts w:ascii="Courier" w:hAnsi="Courier" w:cs="Courier"/>
          <w:color w:val="222222"/>
          <w:sz w:val="23"/>
          <w:szCs w:val="23"/>
          <w:shd w:val="clear" w:color="auto" w:fill="FFFFFF"/>
        </w:rPr>
        <w:t>Sookocheff</w:t>
      </w:r>
      <w:proofErr w:type="spellEnd"/>
      <w:r w:rsidRPr="009F449C">
        <w:rPr>
          <w:rFonts w:ascii="Courier" w:hAnsi="Courier" w:cs="Courier"/>
          <w:color w:val="222222"/>
          <w:sz w:val="23"/>
          <w:szCs w:val="23"/>
          <w:shd w:val="clear" w:color="auto" w:fill="FFFFFF"/>
        </w:rPr>
        <w:t xml:space="preserve"> said Canada would urge Bhutan to finalize its negotiations with Nepal, to work closely with UNHCR on a repatriation/integration plan, and to begin repatriation as soon as possible. </w:t>
      </w:r>
      <w:proofErr w:type="spellStart"/>
      <w:r w:rsidRPr="009F449C">
        <w:rPr>
          <w:rFonts w:ascii="Courier" w:hAnsi="Courier" w:cs="Courier"/>
          <w:color w:val="222222"/>
          <w:sz w:val="23"/>
          <w:szCs w:val="23"/>
          <w:shd w:val="clear" w:color="auto" w:fill="FFFFFF"/>
        </w:rPr>
        <w:t>Sookocheff</w:t>
      </w:r>
      <w:proofErr w:type="spellEnd"/>
      <w:r w:rsidRPr="009F449C">
        <w:rPr>
          <w:rFonts w:ascii="Courier" w:hAnsi="Courier" w:cs="Courier"/>
          <w:color w:val="222222"/>
          <w:sz w:val="23"/>
          <w:szCs w:val="23"/>
          <w:shd w:val="clear" w:color="auto" w:fill="FFFFFF"/>
        </w:rPr>
        <w:t xml:space="preserve"> indicated that Canada remains interested in participating in third country resettlement efforts as part of a comprehensive settlement of the refugee problem. (Note: While Canada's mission in New Delhi has been responsible for Bhutan, </w:t>
      </w:r>
      <w:proofErr w:type="spellStart"/>
      <w:r w:rsidRPr="009F449C">
        <w:rPr>
          <w:rFonts w:ascii="Courier" w:hAnsi="Courier" w:cs="Courier"/>
          <w:color w:val="222222"/>
          <w:sz w:val="23"/>
          <w:szCs w:val="23"/>
          <w:shd w:val="clear" w:color="auto" w:fill="FFFFFF"/>
        </w:rPr>
        <w:t>Sookocheff</w:t>
      </w:r>
      <w:proofErr w:type="spellEnd"/>
      <w:r w:rsidRPr="009F449C">
        <w:rPr>
          <w:rFonts w:ascii="Courier" w:hAnsi="Courier" w:cs="Courier"/>
          <w:color w:val="222222"/>
          <w:sz w:val="23"/>
          <w:szCs w:val="23"/>
          <w:shd w:val="clear" w:color="auto" w:fill="FFFFFF"/>
        </w:rPr>
        <w:t xml:space="preserve"> said that Canada is in the process of establishing diplomatic relations with Thimphu and expects to open a 1-person post there this year. </w:t>
      </w:r>
      <w:proofErr w:type="gramStart"/>
      <w:r w:rsidRPr="009F449C">
        <w:rPr>
          <w:rFonts w:ascii="Courier" w:hAnsi="Courier" w:cs="Courier"/>
          <w:color w:val="222222"/>
          <w:sz w:val="23"/>
          <w:szCs w:val="23"/>
          <w:shd w:val="clear" w:color="auto" w:fill="FFFFFF"/>
        </w:rPr>
        <w:t>End note</w:t>
      </w:r>
      <w:proofErr w:type="gramEnd"/>
      <w:r w:rsidRPr="009F449C">
        <w:rPr>
          <w:rFonts w:ascii="Courier" w:hAnsi="Courier" w:cs="Courier"/>
          <w:color w:val="222222"/>
          <w:sz w:val="23"/>
          <w:szCs w:val="23"/>
          <w:shd w:val="clear" w:color="auto" w:fill="FFFFFF"/>
        </w:rPr>
        <w:t>.)   CELLUCCI</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9C"/>
    <w:rsid w:val="009F449C"/>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449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49C"/>
    <w:rPr>
      <w:rFonts w:ascii="Times" w:hAnsi="Times"/>
      <w:b/>
      <w:bCs/>
      <w:kern w:val="36"/>
      <w:sz w:val="48"/>
      <w:szCs w:val="48"/>
    </w:rPr>
  </w:style>
  <w:style w:type="paragraph" w:styleId="NormalWeb">
    <w:name w:val="Normal (Web)"/>
    <w:basedOn w:val="Normal"/>
    <w:uiPriority w:val="99"/>
    <w:semiHidden/>
    <w:unhideWhenUsed/>
    <w:rsid w:val="009F449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F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F449C"/>
    <w:rPr>
      <w:rFonts w:ascii="Courier" w:hAnsi="Courier" w:cs="Courier"/>
      <w:sz w:val="20"/>
      <w:szCs w:val="20"/>
    </w:rPr>
  </w:style>
  <w:style w:type="character" w:styleId="Hyperlink">
    <w:name w:val="Hyperlink"/>
    <w:basedOn w:val="DefaultParagraphFont"/>
    <w:uiPriority w:val="99"/>
    <w:semiHidden/>
    <w:unhideWhenUsed/>
    <w:rsid w:val="009F449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449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49C"/>
    <w:rPr>
      <w:rFonts w:ascii="Times" w:hAnsi="Times"/>
      <w:b/>
      <w:bCs/>
      <w:kern w:val="36"/>
      <w:sz w:val="48"/>
      <w:szCs w:val="48"/>
    </w:rPr>
  </w:style>
  <w:style w:type="paragraph" w:styleId="NormalWeb">
    <w:name w:val="Normal (Web)"/>
    <w:basedOn w:val="Normal"/>
    <w:uiPriority w:val="99"/>
    <w:semiHidden/>
    <w:unhideWhenUsed/>
    <w:rsid w:val="009F449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F4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F449C"/>
    <w:rPr>
      <w:rFonts w:ascii="Courier" w:hAnsi="Courier" w:cs="Courier"/>
      <w:sz w:val="20"/>
      <w:szCs w:val="20"/>
    </w:rPr>
  </w:style>
  <w:style w:type="character" w:styleId="Hyperlink">
    <w:name w:val="Hyperlink"/>
    <w:basedOn w:val="DefaultParagraphFont"/>
    <w:uiPriority w:val="99"/>
    <w:semiHidden/>
    <w:unhideWhenUsed/>
    <w:rsid w:val="009F4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152055">
      <w:bodyDiv w:val="1"/>
      <w:marLeft w:val="0"/>
      <w:marRight w:val="0"/>
      <w:marTop w:val="0"/>
      <w:marBottom w:val="0"/>
      <w:divBdr>
        <w:top w:val="none" w:sz="0" w:space="0" w:color="auto"/>
        <w:left w:val="none" w:sz="0" w:space="0" w:color="auto"/>
        <w:bottom w:val="none" w:sz="0" w:space="0" w:color="auto"/>
        <w:right w:val="none" w:sz="0" w:space="0" w:color="auto"/>
      </w:divBdr>
      <w:divsChild>
        <w:div w:id="96115413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Macintosh Word</Application>
  <DocSecurity>0</DocSecurity>
  <Lines>12</Lines>
  <Paragraphs>3</Paragraphs>
  <ScaleCrop>false</ScaleCrop>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2011-09-30T23:59:00Z</dcterms:created>
  <dcterms:modified xsi:type="dcterms:W3CDTF">2011-10-01T00:00:00Z</dcterms:modified>
</cp:coreProperties>
</file>