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87" w:rsidRPr="00327887" w:rsidRDefault="00327887" w:rsidP="00327887">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327887">
        <w:rPr>
          <w:rFonts w:ascii="Verdana" w:eastAsia="Times New Roman" w:hAnsi="Verdana" w:cs="Times New Roman"/>
          <w:b/>
          <w:bCs/>
          <w:color w:val="000000"/>
          <w:kern w:val="36"/>
          <w:sz w:val="33"/>
          <w:szCs w:val="33"/>
          <w:shd w:val="clear" w:color="auto" w:fill="FFFFFF"/>
        </w:rPr>
        <w:t>03OTTAWA418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220"/>
        <w:gridCol w:w="2297"/>
        <w:gridCol w:w="2297"/>
        <w:gridCol w:w="2279"/>
        <w:gridCol w:w="2202"/>
      </w:tblGrid>
      <w:tr w:rsidR="00327887" w:rsidRPr="00327887" w:rsidTr="00327887">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27887" w:rsidRPr="00327887" w:rsidRDefault="00327887" w:rsidP="00327887">
            <w:pPr>
              <w:spacing w:line="270" w:lineRule="atLeast"/>
              <w:rPr>
                <w:rFonts w:ascii="Verdana" w:eastAsia="Times New Roman" w:hAnsi="Verdana" w:cs="Times New Roman"/>
                <w:b/>
                <w:bCs/>
                <w:color w:val="888888"/>
                <w:sz w:val="18"/>
                <w:szCs w:val="18"/>
              </w:rPr>
            </w:pPr>
            <w:r w:rsidRPr="00327887">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27887" w:rsidRPr="00327887" w:rsidRDefault="00327887" w:rsidP="00327887">
            <w:pPr>
              <w:spacing w:line="270" w:lineRule="atLeast"/>
              <w:rPr>
                <w:rFonts w:ascii="Verdana" w:eastAsia="Times New Roman" w:hAnsi="Verdana" w:cs="Times New Roman"/>
                <w:b/>
                <w:bCs/>
                <w:color w:val="888888"/>
                <w:sz w:val="18"/>
                <w:szCs w:val="18"/>
              </w:rPr>
            </w:pPr>
            <w:r w:rsidRPr="00327887">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27887" w:rsidRPr="00327887" w:rsidRDefault="00327887" w:rsidP="00327887">
            <w:pPr>
              <w:spacing w:line="270" w:lineRule="atLeast"/>
              <w:rPr>
                <w:rFonts w:ascii="Verdana" w:eastAsia="Times New Roman" w:hAnsi="Verdana" w:cs="Times New Roman"/>
                <w:b/>
                <w:bCs/>
                <w:color w:val="888888"/>
                <w:sz w:val="18"/>
                <w:szCs w:val="18"/>
              </w:rPr>
            </w:pPr>
            <w:r w:rsidRPr="00327887">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27887" w:rsidRPr="00327887" w:rsidRDefault="00327887" w:rsidP="00327887">
            <w:pPr>
              <w:spacing w:line="270" w:lineRule="atLeast"/>
              <w:rPr>
                <w:rFonts w:ascii="Verdana" w:eastAsia="Times New Roman" w:hAnsi="Verdana" w:cs="Times New Roman"/>
                <w:b/>
                <w:bCs/>
                <w:color w:val="888888"/>
                <w:sz w:val="18"/>
                <w:szCs w:val="18"/>
              </w:rPr>
            </w:pPr>
            <w:r w:rsidRPr="00327887">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27887" w:rsidRPr="00327887" w:rsidRDefault="00327887" w:rsidP="00327887">
            <w:pPr>
              <w:spacing w:line="270" w:lineRule="atLeast"/>
              <w:rPr>
                <w:rFonts w:ascii="Verdana" w:eastAsia="Times New Roman" w:hAnsi="Verdana" w:cs="Times New Roman"/>
                <w:b/>
                <w:bCs/>
                <w:color w:val="888888"/>
                <w:sz w:val="18"/>
                <w:szCs w:val="18"/>
              </w:rPr>
            </w:pPr>
            <w:r w:rsidRPr="00327887">
              <w:rPr>
                <w:rFonts w:ascii="Verdana" w:eastAsia="Times New Roman" w:hAnsi="Verdana" w:cs="Times New Roman"/>
                <w:b/>
                <w:bCs/>
                <w:color w:val="888888"/>
                <w:sz w:val="18"/>
                <w:szCs w:val="18"/>
              </w:rPr>
              <w:t>Origin</w:t>
            </w:r>
          </w:p>
        </w:tc>
      </w:tr>
      <w:tr w:rsidR="00327887" w:rsidRPr="00327887" w:rsidTr="00327887">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27887" w:rsidRPr="00327887" w:rsidRDefault="00327887" w:rsidP="00327887">
            <w:pPr>
              <w:rPr>
                <w:rFonts w:ascii="Times" w:eastAsia="Times New Roman" w:hAnsi="Times" w:cs="Times New Roman"/>
                <w:sz w:val="20"/>
                <w:szCs w:val="20"/>
              </w:rPr>
            </w:pPr>
            <w:r w:rsidRPr="00327887">
              <w:rPr>
                <w:rFonts w:ascii="Times" w:eastAsia="Times New Roman" w:hAnsi="Times" w:cs="Times New Roman"/>
                <w:sz w:val="20"/>
                <w:szCs w:val="20"/>
              </w:rPr>
              <w:t>03OTTAWA418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27887" w:rsidRPr="00327887" w:rsidRDefault="00327887" w:rsidP="00327887">
            <w:pPr>
              <w:rPr>
                <w:rFonts w:ascii="Times" w:eastAsia="Times New Roman" w:hAnsi="Times" w:cs="Times New Roman"/>
                <w:sz w:val="20"/>
                <w:szCs w:val="20"/>
              </w:rPr>
            </w:pPr>
            <w:r w:rsidRPr="00327887">
              <w:rPr>
                <w:rFonts w:ascii="Times" w:eastAsia="Times New Roman" w:hAnsi="Times" w:cs="Times New Roman"/>
                <w:sz w:val="20"/>
                <w:szCs w:val="20"/>
              </w:rPr>
              <w:t>2003-02-11 21:11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27887" w:rsidRPr="00327887" w:rsidRDefault="00327887" w:rsidP="00327887">
            <w:pPr>
              <w:rPr>
                <w:rFonts w:ascii="Times" w:eastAsia="Times New Roman" w:hAnsi="Times" w:cs="Times New Roman"/>
                <w:sz w:val="20"/>
                <w:szCs w:val="20"/>
              </w:rPr>
            </w:pPr>
            <w:r w:rsidRPr="00327887">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27887" w:rsidRPr="00327887" w:rsidRDefault="00327887" w:rsidP="00327887">
            <w:pPr>
              <w:rPr>
                <w:rFonts w:ascii="Times" w:eastAsia="Times New Roman" w:hAnsi="Times" w:cs="Times New Roman"/>
                <w:sz w:val="20"/>
                <w:szCs w:val="20"/>
              </w:rPr>
            </w:pPr>
            <w:r w:rsidRPr="00327887">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27887" w:rsidRPr="00327887" w:rsidRDefault="00327887" w:rsidP="00327887">
            <w:pPr>
              <w:rPr>
                <w:rFonts w:ascii="Times" w:eastAsia="Times New Roman" w:hAnsi="Times" w:cs="Times New Roman"/>
                <w:sz w:val="20"/>
                <w:szCs w:val="20"/>
              </w:rPr>
            </w:pPr>
            <w:r w:rsidRPr="00327887">
              <w:rPr>
                <w:rFonts w:ascii="Times" w:eastAsia="Times New Roman" w:hAnsi="Times" w:cs="Times New Roman"/>
                <w:sz w:val="20"/>
                <w:szCs w:val="20"/>
              </w:rPr>
              <w:t>Embassy Ottawa</w:t>
            </w:r>
          </w:p>
        </w:tc>
      </w:tr>
    </w:tbl>
    <w:p w:rsidR="00327887" w:rsidRPr="00327887" w:rsidRDefault="00327887" w:rsidP="00327887">
      <w:pPr>
        <w:spacing w:after="360" w:line="255" w:lineRule="atLeast"/>
        <w:textAlignment w:val="baseline"/>
        <w:rPr>
          <w:rFonts w:ascii="Verdana" w:hAnsi="Verdana" w:cs="Times New Roman"/>
          <w:color w:val="000000"/>
          <w:sz w:val="21"/>
          <w:szCs w:val="21"/>
          <w:shd w:val="clear" w:color="auto" w:fill="FFFFFF"/>
        </w:rPr>
      </w:pPr>
      <w:r w:rsidRPr="00327887">
        <w:rPr>
          <w:rFonts w:ascii="Verdana" w:hAnsi="Verdana" w:cs="Times New Roman"/>
          <w:color w:val="000000"/>
          <w:sz w:val="21"/>
          <w:szCs w:val="21"/>
          <w:shd w:val="clear" w:color="auto" w:fill="FFFFFF"/>
        </w:rPr>
        <w:t> </w:t>
      </w:r>
    </w:p>
    <w:p w:rsidR="00327887" w:rsidRPr="00327887" w:rsidRDefault="00327887" w:rsidP="0032788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327887">
        <w:rPr>
          <w:rFonts w:ascii="Courier" w:hAnsi="Courier" w:cs="Courier"/>
          <w:color w:val="222222"/>
          <w:sz w:val="23"/>
          <w:szCs w:val="23"/>
          <w:shd w:val="clear" w:color="auto" w:fill="FFFFFF"/>
        </w:rPr>
        <w:t>This record is a partial extract of the original cable. The full text of the original cable is not available.</w:t>
      </w:r>
    </w:p>
    <w:p w:rsidR="00327887" w:rsidRPr="00327887" w:rsidRDefault="00327887" w:rsidP="00327887">
      <w:pPr>
        <w:spacing w:after="360" w:line="255" w:lineRule="atLeast"/>
        <w:textAlignment w:val="baseline"/>
        <w:rPr>
          <w:rFonts w:ascii="Verdana" w:hAnsi="Verdana" w:cs="Times New Roman"/>
          <w:color w:val="000000"/>
          <w:sz w:val="21"/>
          <w:szCs w:val="21"/>
          <w:shd w:val="clear" w:color="auto" w:fill="FFFFFF"/>
        </w:rPr>
      </w:pPr>
      <w:r w:rsidRPr="00327887">
        <w:rPr>
          <w:rFonts w:ascii="Verdana" w:hAnsi="Verdana" w:cs="Times New Roman"/>
          <w:color w:val="000000"/>
          <w:sz w:val="21"/>
          <w:szCs w:val="21"/>
          <w:shd w:val="clear" w:color="auto" w:fill="FFFFFF"/>
        </w:rPr>
        <w:t> </w:t>
      </w:r>
    </w:p>
    <w:p w:rsidR="00327887" w:rsidRPr="00327887" w:rsidRDefault="00327887" w:rsidP="0032788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327887">
        <w:rPr>
          <w:rFonts w:ascii="Courier" w:hAnsi="Courier" w:cs="Courier"/>
          <w:color w:val="222222"/>
          <w:sz w:val="23"/>
          <w:szCs w:val="23"/>
          <w:shd w:val="clear" w:color="auto" w:fill="FFFFFF"/>
        </w:rPr>
        <w:t xml:space="preserve">              UNCLAS OTTAWA 000418   SIPDIS   E.O. 12958: N/A TAGS</w:t>
      </w:r>
      <w:proofErr w:type="gramStart"/>
      <w:r w:rsidRPr="00327887">
        <w:rPr>
          <w:rFonts w:ascii="Courier" w:hAnsi="Courier" w:cs="Courier"/>
          <w:color w:val="222222"/>
          <w:sz w:val="23"/>
          <w:szCs w:val="23"/>
          <w:shd w:val="clear" w:color="auto" w:fill="FFFFFF"/>
        </w:rPr>
        <w:t>:               PREF</w:t>
      </w:r>
      <w:proofErr w:type="gramEnd"/>
      <w:r w:rsidRPr="00327887">
        <w:rPr>
          <w:rFonts w:ascii="Courier" w:hAnsi="Courier" w:cs="Courier"/>
          <w:color w:val="222222"/>
          <w:sz w:val="23"/>
          <w:szCs w:val="23"/>
          <w:shd w:val="clear" w:color="auto" w:fill="FFFFFF"/>
        </w:rPr>
        <w:t xml:space="preserve">               PREL               PGOV               PHUM               BT               NP               CA  SUBJECT: REFUGEE SITUATION IN NEPAL: CANADA SHARES CONCERN   REF: STATE 36386                 </w:t>
      </w:r>
      <w:hyperlink r:id="rId5" w:anchor="par1" w:history="1">
        <w:r w:rsidRPr="00327887">
          <w:rPr>
            <w:rFonts w:ascii="Courier" w:hAnsi="Courier" w:cs="Courier"/>
            <w:color w:val="0066CC"/>
            <w:sz w:val="23"/>
            <w:szCs w:val="23"/>
            <w:u w:val="single"/>
            <w:bdr w:val="none" w:sz="0" w:space="0" w:color="auto" w:frame="1"/>
          </w:rPr>
          <w:t>Â¶</w:t>
        </w:r>
      </w:hyperlink>
      <w:r w:rsidRPr="00327887">
        <w:rPr>
          <w:rFonts w:ascii="Courier" w:hAnsi="Courier" w:cs="Courier"/>
          <w:color w:val="222222"/>
          <w:sz w:val="23"/>
          <w:szCs w:val="23"/>
          <w:shd w:val="clear" w:color="auto" w:fill="FFFFFF"/>
        </w:rPr>
        <w:t xml:space="preserve">               1. (SBU) We presented </w:t>
      </w:r>
      <w:proofErr w:type="spellStart"/>
      <w:r w:rsidRPr="00327887">
        <w:rPr>
          <w:rFonts w:ascii="Courier" w:hAnsi="Courier" w:cs="Courier"/>
          <w:color w:val="222222"/>
          <w:sz w:val="23"/>
          <w:szCs w:val="23"/>
          <w:shd w:val="clear" w:color="auto" w:fill="FFFFFF"/>
        </w:rPr>
        <w:t>reftel</w:t>
      </w:r>
      <w:proofErr w:type="spellEnd"/>
      <w:r w:rsidRPr="00327887">
        <w:rPr>
          <w:rFonts w:ascii="Courier" w:hAnsi="Courier" w:cs="Courier"/>
          <w:color w:val="222222"/>
          <w:sz w:val="23"/>
          <w:szCs w:val="23"/>
          <w:shd w:val="clear" w:color="auto" w:fill="FFFFFF"/>
        </w:rPr>
        <w:t xml:space="preserve"> demarche February 10 to </w:t>
      </w:r>
      <w:proofErr w:type="spellStart"/>
      <w:r w:rsidRPr="00327887">
        <w:rPr>
          <w:rFonts w:ascii="Courier" w:hAnsi="Courier" w:cs="Courier"/>
          <w:color w:val="222222"/>
          <w:sz w:val="23"/>
          <w:szCs w:val="23"/>
          <w:shd w:val="clear" w:color="auto" w:fill="FFFFFF"/>
        </w:rPr>
        <w:t>Elissa</w:t>
      </w:r>
      <w:proofErr w:type="spellEnd"/>
      <w:r w:rsidRPr="00327887">
        <w:rPr>
          <w:rFonts w:ascii="Courier" w:hAnsi="Courier" w:cs="Courier"/>
          <w:color w:val="222222"/>
          <w:sz w:val="23"/>
          <w:szCs w:val="23"/>
          <w:shd w:val="clear" w:color="auto" w:fill="FFFFFF"/>
        </w:rPr>
        <w:t xml:space="preserve"> </w:t>
      </w:r>
      <w:proofErr w:type="spellStart"/>
      <w:r w:rsidRPr="00327887">
        <w:rPr>
          <w:rFonts w:ascii="Courier" w:hAnsi="Courier" w:cs="Courier"/>
          <w:color w:val="222222"/>
          <w:sz w:val="23"/>
          <w:szCs w:val="23"/>
          <w:shd w:val="clear" w:color="auto" w:fill="FFFFFF"/>
        </w:rPr>
        <w:t>Golberg</w:t>
      </w:r>
      <w:proofErr w:type="spellEnd"/>
      <w:r w:rsidRPr="00327887">
        <w:rPr>
          <w:rFonts w:ascii="Courier" w:hAnsi="Courier" w:cs="Courier"/>
          <w:color w:val="222222"/>
          <w:sz w:val="23"/>
          <w:szCs w:val="23"/>
          <w:shd w:val="clear" w:color="auto" w:fill="FFFFFF"/>
        </w:rPr>
        <w:t xml:space="preserve">, Policy Advisor for Humanitarian Affairs in DFAIT's Human Rights, Humanitarian Affairs and International Women's Equality Division. She stated that Canada shares our concern over the lack of progress in solving the refugee situation in eastern Nepal. </w:t>
      </w:r>
      <w:proofErr w:type="spellStart"/>
      <w:r w:rsidRPr="00327887">
        <w:rPr>
          <w:rFonts w:ascii="Courier" w:hAnsi="Courier" w:cs="Courier"/>
          <w:color w:val="222222"/>
          <w:sz w:val="23"/>
          <w:szCs w:val="23"/>
          <w:shd w:val="clear" w:color="auto" w:fill="FFFFFF"/>
        </w:rPr>
        <w:t>Ms.</w:t>
      </w:r>
      <w:proofErr w:type="spellEnd"/>
      <w:r w:rsidRPr="00327887">
        <w:rPr>
          <w:rFonts w:ascii="Courier" w:hAnsi="Courier" w:cs="Courier"/>
          <w:color w:val="222222"/>
          <w:sz w:val="23"/>
          <w:szCs w:val="23"/>
          <w:shd w:val="clear" w:color="auto" w:fill="FFFFFF"/>
        </w:rPr>
        <w:t xml:space="preserve"> </w:t>
      </w:r>
      <w:proofErr w:type="spellStart"/>
      <w:r w:rsidRPr="00327887">
        <w:rPr>
          <w:rFonts w:ascii="Courier" w:hAnsi="Courier" w:cs="Courier"/>
          <w:color w:val="222222"/>
          <w:sz w:val="23"/>
          <w:szCs w:val="23"/>
          <w:shd w:val="clear" w:color="auto" w:fill="FFFFFF"/>
        </w:rPr>
        <w:t>Golberg</w:t>
      </w:r>
      <w:proofErr w:type="spellEnd"/>
      <w:r w:rsidRPr="00327887">
        <w:rPr>
          <w:rFonts w:ascii="Courier" w:hAnsi="Courier" w:cs="Courier"/>
          <w:color w:val="222222"/>
          <w:sz w:val="23"/>
          <w:szCs w:val="23"/>
          <w:shd w:val="clear" w:color="auto" w:fill="FFFFFF"/>
        </w:rPr>
        <w:t xml:space="preserve"> said Canada's ambassador at its U.N. mission in Geneva will be meeting soon with the Bhutanese ambassador, and in that meeting he will stress the same points set out in our demarche.                 </w:t>
      </w:r>
      <w:hyperlink r:id="rId6" w:anchor="par2" w:history="1">
        <w:r w:rsidRPr="00327887">
          <w:rPr>
            <w:rFonts w:ascii="Courier" w:hAnsi="Courier" w:cs="Courier"/>
            <w:color w:val="0066CC"/>
            <w:sz w:val="23"/>
            <w:szCs w:val="23"/>
            <w:u w:val="single"/>
            <w:bdr w:val="none" w:sz="0" w:space="0" w:color="auto" w:frame="1"/>
          </w:rPr>
          <w:t>Â¶</w:t>
        </w:r>
      </w:hyperlink>
      <w:proofErr w:type="gramStart"/>
      <w:r w:rsidRPr="00327887">
        <w:rPr>
          <w:rFonts w:ascii="Courier" w:hAnsi="Courier" w:cs="Courier"/>
          <w:color w:val="222222"/>
          <w:sz w:val="23"/>
          <w:szCs w:val="23"/>
          <w:shd w:val="clear" w:color="auto" w:fill="FFFFFF"/>
        </w:rPr>
        <w:t xml:space="preserve">               2</w:t>
      </w:r>
      <w:proofErr w:type="gramEnd"/>
      <w:r w:rsidRPr="00327887">
        <w:rPr>
          <w:rFonts w:ascii="Courier" w:hAnsi="Courier" w:cs="Courier"/>
          <w:color w:val="222222"/>
          <w:sz w:val="23"/>
          <w:szCs w:val="23"/>
          <w:shd w:val="clear" w:color="auto" w:fill="FFFFFF"/>
        </w:rPr>
        <w:t xml:space="preserve">.  (SBU) </w:t>
      </w:r>
      <w:proofErr w:type="spellStart"/>
      <w:r w:rsidRPr="00327887">
        <w:rPr>
          <w:rFonts w:ascii="Courier" w:hAnsi="Courier" w:cs="Courier"/>
          <w:color w:val="222222"/>
          <w:sz w:val="23"/>
          <w:szCs w:val="23"/>
          <w:shd w:val="clear" w:color="auto" w:fill="FFFFFF"/>
        </w:rPr>
        <w:t>Ms.</w:t>
      </w:r>
      <w:proofErr w:type="spellEnd"/>
      <w:r w:rsidRPr="00327887">
        <w:rPr>
          <w:rFonts w:ascii="Courier" w:hAnsi="Courier" w:cs="Courier"/>
          <w:color w:val="222222"/>
          <w:sz w:val="23"/>
          <w:szCs w:val="23"/>
          <w:shd w:val="clear" w:color="auto" w:fill="FFFFFF"/>
        </w:rPr>
        <w:t xml:space="preserve"> </w:t>
      </w:r>
      <w:proofErr w:type="spellStart"/>
      <w:r w:rsidRPr="00327887">
        <w:rPr>
          <w:rFonts w:ascii="Courier" w:hAnsi="Courier" w:cs="Courier"/>
          <w:color w:val="222222"/>
          <w:sz w:val="23"/>
          <w:szCs w:val="23"/>
          <w:shd w:val="clear" w:color="auto" w:fill="FFFFFF"/>
        </w:rPr>
        <w:t>Golberg</w:t>
      </w:r>
      <w:proofErr w:type="spellEnd"/>
      <w:r w:rsidRPr="00327887">
        <w:rPr>
          <w:rFonts w:ascii="Courier" w:hAnsi="Courier" w:cs="Courier"/>
          <w:color w:val="222222"/>
          <w:sz w:val="23"/>
          <w:szCs w:val="23"/>
          <w:shd w:val="clear" w:color="auto" w:fill="FFFFFF"/>
        </w:rPr>
        <w:t xml:space="preserve"> indicated that some Bhutanese refugees have been resettled in Canada, under the </w:t>
      </w:r>
      <w:proofErr w:type="gramStart"/>
      <w:r w:rsidRPr="00327887">
        <w:rPr>
          <w:rFonts w:ascii="Courier" w:hAnsi="Courier" w:cs="Courier"/>
          <w:color w:val="222222"/>
          <w:sz w:val="23"/>
          <w:szCs w:val="23"/>
          <w:shd w:val="clear" w:color="auto" w:fill="FFFFFF"/>
        </w:rPr>
        <w:t>private  sponsorship</w:t>
      </w:r>
      <w:proofErr w:type="gramEnd"/>
      <w:r w:rsidRPr="00327887">
        <w:rPr>
          <w:rFonts w:ascii="Courier" w:hAnsi="Courier" w:cs="Courier"/>
          <w:color w:val="222222"/>
          <w:sz w:val="23"/>
          <w:szCs w:val="23"/>
          <w:shd w:val="clear" w:color="auto" w:fill="FFFFFF"/>
        </w:rPr>
        <w:t xml:space="preserve"> of Canadian NGOs and local community groups.  She said the GOC has not yet considered new offers of resettlement to others, nor has it discussed providing financial assistance for those refugees who return to Bhutan.   CELLUCCI</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87"/>
    <w:rsid w:val="00327887"/>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788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887"/>
    <w:rPr>
      <w:rFonts w:ascii="Times" w:hAnsi="Times"/>
      <w:b/>
      <w:bCs/>
      <w:kern w:val="36"/>
      <w:sz w:val="48"/>
      <w:szCs w:val="48"/>
    </w:rPr>
  </w:style>
  <w:style w:type="paragraph" w:styleId="NormalWeb">
    <w:name w:val="Normal (Web)"/>
    <w:basedOn w:val="Normal"/>
    <w:uiPriority w:val="99"/>
    <w:semiHidden/>
    <w:unhideWhenUsed/>
    <w:rsid w:val="0032788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2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27887"/>
    <w:rPr>
      <w:rFonts w:ascii="Courier" w:hAnsi="Courier" w:cs="Courier"/>
      <w:sz w:val="20"/>
      <w:szCs w:val="20"/>
    </w:rPr>
  </w:style>
  <w:style w:type="character" w:styleId="Hyperlink">
    <w:name w:val="Hyperlink"/>
    <w:basedOn w:val="DefaultParagraphFont"/>
    <w:uiPriority w:val="99"/>
    <w:semiHidden/>
    <w:unhideWhenUsed/>
    <w:rsid w:val="0032788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788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887"/>
    <w:rPr>
      <w:rFonts w:ascii="Times" w:hAnsi="Times"/>
      <w:b/>
      <w:bCs/>
      <w:kern w:val="36"/>
      <w:sz w:val="48"/>
      <w:szCs w:val="48"/>
    </w:rPr>
  </w:style>
  <w:style w:type="paragraph" w:styleId="NormalWeb">
    <w:name w:val="Normal (Web)"/>
    <w:basedOn w:val="Normal"/>
    <w:uiPriority w:val="99"/>
    <w:semiHidden/>
    <w:unhideWhenUsed/>
    <w:rsid w:val="0032788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2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27887"/>
    <w:rPr>
      <w:rFonts w:ascii="Courier" w:hAnsi="Courier" w:cs="Courier"/>
      <w:sz w:val="20"/>
      <w:szCs w:val="20"/>
    </w:rPr>
  </w:style>
  <w:style w:type="character" w:styleId="Hyperlink">
    <w:name w:val="Hyperlink"/>
    <w:basedOn w:val="DefaultParagraphFont"/>
    <w:uiPriority w:val="99"/>
    <w:semiHidden/>
    <w:unhideWhenUsed/>
    <w:rsid w:val="00327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605">
      <w:bodyDiv w:val="1"/>
      <w:marLeft w:val="0"/>
      <w:marRight w:val="0"/>
      <w:marTop w:val="0"/>
      <w:marBottom w:val="0"/>
      <w:divBdr>
        <w:top w:val="none" w:sz="0" w:space="0" w:color="auto"/>
        <w:left w:val="none" w:sz="0" w:space="0" w:color="auto"/>
        <w:bottom w:val="none" w:sz="0" w:space="0" w:color="auto"/>
        <w:right w:val="none" w:sz="0" w:space="0" w:color="auto"/>
      </w:divBdr>
      <w:divsChild>
        <w:div w:id="1520196701">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3ottawa418" TargetMode="External"/><Relationship Id="rId6" Type="http://schemas.openxmlformats.org/officeDocument/2006/relationships/hyperlink" Target="http://www.bhutan-research.org/us-diplomatic-cables-on-bhutan/03ottawa41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Macintosh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2011-10-01T00:01:00Z</dcterms:created>
  <dcterms:modified xsi:type="dcterms:W3CDTF">2011-10-01T00:01:00Z</dcterms:modified>
</cp:coreProperties>
</file>