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75" w:rsidRPr="00272075" w:rsidRDefault="00272075" w:rsidP="00272075">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272075">
        <w:rPr>
          <w:rFonts w:ascii="Verdana" w:eastAsia="Times New Roman" w:hAnsi="Verdana" w:cs="Times New Roman"/>
          <w:b/>
          <w:bCs/>
          <w:color w:val="000000"/>
          <w:kern w:val="36"/>
          <w:sz w:val="33"/>
          <w:szCs w:val="33"/>
          <w:shd w:val="clear" w:color="auto" w:fill="FFFFFF"/>
        </w:rPr>
        <w:t>03THEHAGUE1899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409"/>
        <w:gridCol w:w="2160"/>
        <w:gridCol w:w="2161"/>
        <w:gridCol w:w="2188"/>
        <w:gridCol w:w="2377"/>
      </w:tblGrid>
      <w:tr w:rsidR="00272075" w:rsidRPr="00272075" w:rsidTr="00272075">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72075" w:rsidRPr="00272075" w:rsidRDefault="00272075" w:rsidP="00272075">
            <w:pPr>
              <w:spacing w:line="270" w:lineRule="atLeast"/>
              <w:rPr>
                <w:rFonts w:ascii="Verdana" w:eastAsia="Times New Roman" w:hAnsi="Verdana" w:cs="Times New Roman"/>
                <w:b/>
                <w:bCs/>
                <w:color w:val="888888"/>
                <w:sz w:val="18"/>
                <w:szCs w:val="18"/>
              </w:rPr>
            </w:pPr>
            <w:r w:rsidRPr="00272075">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72075" w:rsidRPr="00272075" w:rsidRDefault="00272075" w:rsidP="00272075">
            <w:pPr>
              <w:spacing w:line="270" w:lineRule="atLeast"/>
              <w:rPr>
                <w:rFonts w:ascii="Verdana" w:eastAsia="Times New Roman" w:hAnsi="Verdana" w:cs="Times New Roman"/>
                <w:b/>
                <w:bCs/>
                <w:color w:val="888888"/>
                <w:sz w:val="18"/>
                <w:szCs w:val="18"/>
              </w:rPr>
            </w:pPr>
            <w:r w:rsidRPr="00272075">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72075" w:rsidRPr="00272075" w:rsidRDefault="00272075" w:rsidP="00272075">
            <w:pPr>
              <w:spacing w:line="270" w:lineRule="atLeast"/>
              <w:rPr>
                <w:rFonts w:ascii="Verdana" w:eastAsia="Times New Roman" w:hAnsi="Verdana" w:cs="Times New Roman"/>
                <w:b/>
                <w:bCs/>
                <w:color w:val="888888"/>
                <w:sz w:val="18"/>
                <w:szCs w:val="18"/>
              </w:rPr>
            </w:pPr>
            <w:r w:rsidRPr="00272075">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72075" w:rsidRPr="00272075" w:rsidRDefault="00272075" w:rsidP="00272075">
            <w:pPr>
              <w:spacing w:line="270" w:lineRule="atLeast"/>
              <w:rPr>
                <w:rFonts w:ascii="Verdana" w:eastAsia="Times New Roman" w:hAnsi="Verdana" w:cs="Times New Roman"/>
                <w:b/>
                <w:bCs/>
                <w:color w:val="888888"/>
                <w:sz w:val="18"/>
                <w:szCs w:val="18"/>
              </w:rPr>
            </w:pPr>
            <w:r w:rsidRPr="00272075">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72075" w:rsidRPr="00272075" w:rsidRDefault="00272075" w:rsidP="00272075">
            <w:pPr>
              <w:spacing w:line="270" w:lineRule="atLeast"/>
              <w:rPr>
                <w:rFonts w:ascii="Verdana" w:eastAsia="Times New Roman" w:hAnsi="Verdana" w:cs="Times New Roman"/>
                <w:b/>
                <w:bCs/>
                <w:color w:val="888888"/>
                <w:sz w:val="18"/>
                <w:szCs w:val="18"/>
              </w:rPr>
            </w:pPr>
            <w:r w:rsidRPr="00272075">
              <w:rPr>
                <w:rFonts w:ascii="Verdana" w:eastAsia="Times New Roman" w:hAnsi="Verdana" w:cs="Times New Roman"/>
                <w:b/>
                <w:bCs/>
                <w:color w:val="888888"/>
                <w:sz w:val="18"/>
                <w:szCs w:val="18"/>
              </w:rPr>
              <w:t>Origin</w:t>
            </w:r>
          </w:p>
        </w:tc>
      </w:tr>
      <w:tr w:rsidR="00272075" w:rsidRPr="00272075" w:rsidTr="00272075">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72075" w:rsidRPr="00272075" w:rsidRDefault="00272075" w:rsidP="00272075">
            <w:pPr>
              <w:rPr>
                <w:rFonts w:ascii="Times" w:eastAsia="Times New Roman" w:hAnsi="Times" w:cs="Times New Roman"/>
                <w:sz w:val="20"/>
                <w:szCs w:val="20"/>
              </w:rPr>
            </w:pPr>
            <w:r w:rsidRPr="00272075">
              <w:rPr>
                <w:rFonts w:ascii="Times" w:eastAsia="Times New Roman" w:hAnsi="Times" w:cs="Times New Roman"/>
                <w:sz w:val="20"/>
                <w:szCs w:val="20"/>
              </w:rPr>
              <w:t>03THEHAGUE1899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72075" w:rsidRPr="00272075" w:rsidRDefault="00272075" w:rsidP="00272075">
            <w:pPr>
              <w:rPr>
                <w:rFonts w:ascii="Times" w:eastAsia="Times New Roman" w:hAnsi="Times" w:cs="Times New Roman"/>
                <w:sz w:val="20"/>
                <w:szCs w:val="20"/>
              </w:rPr>
            </w:pPr>
            <w:r w:rsidRPr="00272075">
              <w:rPr>
                <w:rFonts w:ascii="Times" w:eastAsia="Times New Roman" w:hAnsi="Times" w:cs="Times New Roman"/>
                <w:sz w:val="20"/>
                <w:szCs w:val="20"/>
              </w:rPr>
              <w:t>2003-07-29 11:24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72075" w:rsidRPr="00272075" w:rsidRDefault="00272075" w:rsidP="00272075">
            <w:pPr>
              <w:rPr>
                <w:rFonts w:ascii="Times" w:eastAsia="Times New Roman" w:hAnsi="Times" w:cs="Times New Roman"/>
                <w:sz w:val="20"/>
                <w:szCs w:val="20"/>
              </w:rPr>
            </w:pPr>
            <w:r w:rsidRPr="00272075">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72075" w:rsidRPr="00272075" w:rsidRDefault="00272075" w:rsidP="00272075">
            <w:pPr>
              <w:rPr>
                <w:rFonts w:ascii="Times" w:eastAsia="Times New Roman" w:hAnsi="Times" w:cs="Times New Roman"/>
                <w:sz w:val="20"/>
                <w:szCs w:val="20"/>
              </w:rPr>
            </w:pPr>
            <w:r w:rsidRPr="00272075">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72075" w:rsidRPr="00272075" w:rsidRDefault="00272075" w:rsidP="00272075">
            <w:pPr>
              <w:rPr>
                <w:rFonts w:ascii="Times" w:eastAsia="Times New Roman" w:hAnsi="Times" w:cs="Times New Roman"/>
                <w:sz w:val="20"/>
                <w:szCs w:val="20"/>
              </w:rPr>
            </w:pPr>
            <w:r w:rsidRPr="00272075">
              <w:rPr>
                <w:rFonts w:ascii="Times" w:eastAsia="Times New Roman" w:hAnsi="Times" w:cs="Times New Roman"/>
                <w:sz w:val="20"/>
                <w:szCs w:val="20"/>
              </w:rPr>
              <w:t>Embassy The Hague</w:t>
            </w:r>
          </w:p>
        </w:tc>
      </w:tr>
    </w:tbl>
    <w:p w:rsidR="00272075" w:rsidRPr="00272075" w:rsidRDefault="00272075" w:rsidP="00272075">
      <w:pPr>
        <w:spacing w:after="360" w:line="255" w:lineRule="atLeast"/>
        <w:textAlignment w:val="baseline"/>
        <w:rPr>
          <w:rFonts w:ascii="Verdana" w:hAnsi="Verdana" w:cs="Times New Roman"/>
          <w:color w:val="000000"/>
          <w:sz w:val="21"/>
          <w:szCs w:val="21"/>
          <w:shd w:val="clear" w:color="auto" w:fill="FFFFFF"/>
        </w:rPr>
      </w:pPr>
      <w:r w:rsidRPr="00272075">
        <w:rPr>
          <w:rFonts w:ascii="Verdana" w:hAnsi="Verdana" w:cs="Times New Roman"/>
          <w:color w:val="000000"/>
          <w:sz w:val="21"/>
          <w:szCs w:val="21"/>
          <w:shd w:val="clear" w:color="auto" w:fill="FFFFFF"/>
        </w:rPr>
        <w:t> </w:t>
      </w:r>
    </w:p>
    <w:p w:rsidR="00272075" w:rsidRPr="00272075" w:rsidRDefault="00272075" w:rsidP="0027207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272075">
        <w:rPr>
          <w:rFonts w:ascii="Courier" w:hAnsi="Courier" w:cs="Courier"/>
          <w:color w:val="222222"/>
          <w:sz w:val="23"/>
          <w:szCs w:val="23"/>
          <w:shd w:val="clear" w:color="auto" w:fill="FFFFFF"/>
        </w:rPr>
        <w:t>This record is a partial extract of the original cable. The full text of the original cable is not available.  291124Z Jul 03</w:t>
      </w:r>
    </w:p>
    <w:p w:rsidR="00272075" w:rsidRPr="00272075" w:rsidRDefault="00272075" w:rsidP="0027207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272075">
        <w:rPr>
          <w:rFonts w:ascii="Courier" w:hAnsi="Courier" w:cs="Courier"/>
          <w:color w:val="222222"/>
          <w:sz w:val="23"/>
          <w:szCs w:val="23"/>
          <w:shd w:val="clear" w:color="auto" w:fill="FFFFFF"/>
        </w:rPr>
        <w:t xml:space="preserve">              C O N F I D E N T I A L THE HAGUE 001899   SIPDIS   E.O. 12958: DECL: 07/29/13 TAGS</w:t>
      </w:r>
      <w:proofErr w:type="gramStart"/>
      <w:r w:rsidRPr="00272075">
        <w:rPr>
          <w:rFonts w:ascii="Courier" w:hAnsi="Courier" w:cs="Courier"/>
          <w:color w:val="222222"/>
          <w:sz w:val="23"/>
          <w:szCs w:val="23"/>
          <w:shd w:val="clear" w:color="auto" w:fill="FFFFFF"/>
        </w:rPr>
        <w:t>:               PHUM</w:t>
      </w:r>
      <w:proofErr w:type="gramEnd"/>
      <w:r w:rsidRPr="00272075">
        <w:rPr>
          <w:rFonts w:ascii="Courier" w:hAnsi="Courier" w:cs="Courier"/>
          <w:color w:val="222222"/>
          <w:sz w:val="23"/>
          <w:szCs w:val="23"/>
          <w:shd w:val="clear" w:color="auto" w:fill="FFFFFF"/>
        </w:rPr>
        <w:t xml:space="preserve">               PREF               PREL               BT               NP               NL               UNHCR  SUBJECT: BHUTAN: DUTCH CONCERNS ABOUT BHUTANESE REFUGEES IN NEPAL   REF: A. SECSTATE 215687                 </w:t>
      </w:r>
      <w:hyperlink r:id="rId5" w:anchor="parB" w:history="1">
        <w:r w:rsidRPr="00272075">
          <w:rPr>
            <w:rFonts w:ascii="Courier" w:hAnsi="Courier" w:cs="Courier"/>
            <w:color w:val="0066CC"/>
            <w:sz w:val="23"/>
            <w:szCs w:val="23"/>
            <w:u w:val="single"/>
            <w:bdr w:val="none" w:sz="0" w:space="0" w:color="auto" w:frame="1"/>
          </w:rPr>
          <w:t>Â¶</w:t>
        </w:r>
      </w:hyperlink>
      <w:r w:rsidRPr="00272075">
        <w:rPr>
          <w:rFonts w:ascii="Courier" w:hAnsi="Courier" w:cs="Courier"/>
          <w:color w:val="222222"/>
          <w:sz w:val="23"/>
          <w:szCs w:val="23"/>
          <w:shd w:val="clear" w:color="auto" w:fill="FFFFFF"/>
        </w:rPr>
        <w:t xml:space="preserve">               B. THE HAGUE 374   Classified By: A/</w:t>
      </w:r>
      <w:proofErr w:type="spellStart"/>
      <w:r w:rsidRPr="00272075">
        <w:rPr>
          <w:rFonts w:ascii="Courier" w:hAnsi="Courier" w:cs="Courier"/>
          <w:color w:val="222222"/>
          <w:sz w:val="23"/>
          <w:szCs w:val="23"/>
          <w:shd w:val="clear" w:color="auto" w:fill="FFFFFF"/>
        </w:rPr>
        <w:t>PolCouns</w:t>
      </w:r>
      <w:proofErr w:type="spellEnd"/>
      <w:r w:rsidRPr="00272075">
        <w:rPr>
          <w:rFonts w:ascii="Courier" w:hAnsi="Courier" w:cs="Courier"/>
          <w:color w:val="222222"/>
          <w:sz w:val="23"/>
          <w:szCs w:val="23"/>
          <w:shd w:val="clear" w:color="auto" w:fill="FFFFFF"/>
        </w:rPr>
        <w:t xml:space="preserve"> Nathaniel Dean Reasons 1.5 (b) and (d)                 </w:t>
      </w:r>
      <w:hyperlink r:id="rId6" w:anchor="par1" w:history="1">
        <w:r w:rsidRPr="00272075">
          <w:rPr>
            <w:rFonts w:ascii="Courier" w:hAnsi="Courier" w:cs="Courier"/>
            <w:color w:val="0066CC"/>
            <w:sz w:val="23"/>
            <w:szCs w:val="23"/>
            <w:u w:val="single"/>
            <w:bdr w:val="none" w:sz="0" w:space="0" w:color="auto" w:frame="1"/>
          </w:rPr>
          <w:t>Â¶</w:t>
        </w:r>
      </w:hyperlink>
      <w:r w:rsidRPr="00272075">
        <w:rPr>
          <w:rFonts w:ascii="Courier" w:hAnsi="Courier" w:cs="Courier"/>
          <w:color w:val="222222"/>
          <w:sz w:val="23"/>
          <w:szCs w:val="23"/>
          <w:shd w:val="clear" w:color="auto" w:fill="FFFFFF"/>
        </w:rPr>
        <w:t xml:space="preserve">               1. (C</w:t>
      </w:r>
      <w:proofErr w:type="gramStart"/>
      <w:r w:rsidRPr="00272075">
        <w:rPr>
          <w:rFonts w:ascii="Courier" w:hAnsi="Courier" w:cs="Courier"/>
          <w:color w:val="222222"/>
          <w:sz w:val="23"/>
          <w:szCs w:val="23"/>
          <w:shd w:val="clear" w:color="auto" w:fill="FFFFFF"/>
        </w:rPr>
        <w:t>)  On</w:t>
      </w:r>
      <w:proofErr w:type="gramEnd"/>
      <w:r w:rsidRPr="00272075">
        <w:rPr>
          <w:rFonts w:ascii="Courier" w:hAnsi="Courier" w:cs="Courier"/>
          <w:color w:val="222222"/>
          <w:sz w:val="23"/>
          <w:szCs w:val="23"/>
          <w:shd w:val="clear" w:color="auto" w:fill="FFFFFF"/>
        </w:rPr>
        <w:t xml:space="preserve"> July 29 </w:t>
      </w:r>
      <w:proofErr w:type="spellStart"/>
      <w:r w:rsidRPr="00272075">
        <w:rPr>
          <w:rFonts w:ascii="Courier" w:hAnsi="Courier" w:cs="Courier"/>
          <w:color w:val="222222"/>
          <w:sz w:val="23"/>
          <w:szCs w:val="23"/>
          <w:shd w:val="clear" w:color="auto" w:fill="FFFFFF"/>
        </w:rPr>
        <w:t>PolOff</w:t>
      </w:r>
      <w:proofErr w:type="spellEnd"/>
      <w:r w:rsidRPr="00272075">
        <w:rPr>
          <w:rFonts w:ascii="Courier" w:hAnsi="Courier" w:cs="Courier"/>
          <w:color w:val="222222"/>
          <w:sz w:val="23"/>
          <w:szCs w:val="23"/>
          <w:shd w:val="clear" w:color="auto" w:fill="FFFFFF"/>
        </w:rPr>
        <w:t xml:space="preserve"> conveyed </w:t>
      </w:r>
      <w:proofErr w:type="spellStart"/>
      <w:r w:rsidRPr="00272075">
        <w:rPr>
          <w:rFonts w:ascii="Courier" w:hAnsi="Courier" w:cs="Courier"/>
          <w:color w:val="222222"/>
          <w:sz w:val="23"/>
          <w:szCs w:val="23"/>
          <w:shd w:val="clear" w:color="auto" w:fill="FFFFFF"/>
        </w:rPr>
        <w:t>reftel</w:t>
      </w:r>
      <w:proofErr w:type="spellEnd"/>
      <w:r w:rsidRPr="00272075">
        <w:rPr>
          <w:rFonts w:ascii="Courier" w:hAnsi="Courier" w:cs="Courier"/>
          <w:color w:val="222222"/>
          <w:sz w:val="23"/>
          <w:szCs w:val="23"/>
          <w:shd w:val="clear" w:color="auto" w:fill="FFFFFF"/>
        </w:rPr>
        <w:t xml:space="preserve"> to MFA South Asia Senior Policy Advisors </w:t>
      </w:r>
      <w:proofErr w:type="spellStart"/>
      <w:r w:rsidRPr="00272075">
        <w:rPr>
          <w:rFonts w:ascii="Courier" w:hAnsi="Courier" w:cs="Courier"/>
          <w:color w:val="222222"/>
          <w:sz w:val="23"/>
          <w:szCs w:val="23"/>
          <w:shd w:val="clear" w:color="auto" w:fill="FFFFFF"/>
        </w:rPr>
        <w:t>Arjen</w:t>
      </w:r>
      <w:proofErr w:type="spellEnd"/>
      <w:r w:rsidRPr="00272075">
        <w:rPr>
          <w:rFonts w:ascii="Courier" w:hAnsi="Courier" w:cs="Courier"/>
          <w:color w:val="222222"/>
          <w:sz w:val="23"/>
          <w:szCs w:val="23"/>
          <w:shd w:val="clear" w:color="auto" w:fill="FFFFFF"/>
        </w:rPr>
        <w:t xml:space="preserve"> </w:t>
      </w:r>
      <w:proofErr w:type="spellStart"/>
      <w:r w:rsidRPr="00272075">
        <w:rPr>
          <w:rFonts w:ascii="Courier" w:hAnsi="Courier" w:cs="Courier"/>
          <w:color w:val="222222"/>
          <w:sz w:val="23"/>
          <w:szCs w:val="23"/>
          <w:shd w:val="clear" w:color="auto" w:fill="FFFFFF"/>
        </w:rPr>
        <w:t>Kool</w:t>
      </w:r>
      <w:proofErr w:type="spellEnd"/>
      <w:r w:rsidRPr="00272075">
        <w:rPr>
          <w:rFonts w:ascii="Courier" w:hAnsi="Courier" w:cs="Courier"/>
          <w:color w:val="222222"/>
          <w:sz w:val="23"/>
          <w:szCs w:val="23"/>
          <w:shd w:val="clear" w:color="auto" w:fill="FFFFFF"/>
        </w:rPr>
        <w:t xml:space="preserve"> and Robert </w:t>
      </w:r>
      <w:proofErr w:type="spellStart"/>
      <w:r w:rsidRPr="00272075">
        <w:rPr>
          <w:rFonts w:ascii="Courier" w:hAnsi="Courier" w:cs="Courier"/>
          <w:color w:val="222222"/>
          <w:sz w:val="23"/>
          <w:szCs w:val="23"/>
          <w:shd w:val="clear" w:color="auto" w:fill="FFFFFF"/>
        </w:rPr>
        <w:t>Claessens</w:t>
      </w:r>
      <w:proofErr w:type="spellEnd"/>
      <w:r w:rsidRPr="00272075">
        <w:rPr>
          <w:rFonts w:ascii="Courier" w:hAnsi="Courier" w:cs="Courier"/>
          <w:color w:val="222222"/>
          <w:sz w:val="23"/>
          <w:szCs w:val="23"/>
          <w:shd w:val="clear" w:color="auto" w:fill="FFFFFF"/>
        </w:rPr>
        <w:t xml:space="preserve">.  </w:t>
      </w:r>
      <w:proofErr w:type="spellStart"/>
      <w:r w:rsidRPr="00272075">
        <w:rPr>
          <w:rFonts w:ascii="Courier" w:hAnsi="Courier" w:cs="Courier"/>
          <w:color w:val="222222"/>
          <w:sz w:val="23"/>
          <w:szCs w:val="23"/>
          <w:shd w:val="clear" w:color="auto" w:fill="FFFFFF"/>
        </w:rPr>
        <w:t>Kool</w:t>
      </w:r>
      <w:proofErr w:type="spellEnd"/>
      <w:r w:rsidRPr="00272075">
        <w:rPr>
          <w:rFonts w:ascii="Courier" w:hAnsi="Courier" w:cs="Courier"/>
          <w:color w:val="222222"/>
          <w:sz w:val="23"/>
          <w:szCs w:val="23"/>
          <w:shd w:val="clear" w:color="auto" w:fill="FFFFFF"/>
        </w:rPr>
        <w:t xml:space="preserve"> and </w:t>
      </w:r>
      <w:proofErr w:type="spellStart"/>
      <w:r w:rsidRPr="00272075">
        <w:rPr>
          <w:rFonts w:ascii="Courier" w:hAnsi="Courier" w:cs="Courier"/>
          <w:color w:val="222222"/>
          <w:sz w:val="23"/>
          <w:szCs w:val="23"/>
          <w:shd w:val="clear" w:color="auto" w:fill="FFFFFF"/>
        </w:rPr>
        <w:t>Claessens</w:t>
      </w:r>
      <w:proofErr w:type="spellEnd"/>
      <w:r w:rsidRPr="00272075">
        <w:rPr>
          <w:rFonts w:ascii="Courier" w:hAnsi="Courier" w:cs="Courier"/>
          <w:color w:val="222222"/>
          <w:sz w:val="23"/>
          <w:szCs w:val="23"/>
          <w:shd w:val="clear" w:color="auto" w:fill="FFFFFF"/>
        </w:rPr>
        <w:t xml:space="preserve"> noted the similarity between </w:t>
      </w:r>
      <w:proofErr w:type="spellStart"/>
      <w:r w:rsidRPr="00272075">
        <w:rPr>
          <w:rFonts w:ascii="Courier" w:hAnsi="Courier" w:cs="Courier"/>
          <w:color w:val="222222"/>
          <w:sz w:val="23"/>
          <w:szCs w:val="23"/>
          <w:shd w:val="clear" w:color="auto" w:fill="FFFFFF"/>
        </w:rPr>
        <w:t>reftel</w:t>
      </w:r>
      <w:proofErr w:type="spellEnd"/>
      <w:r w:rsidRPr="00272075">
        <w:rPr>
          <w:rFonts w:ascii="Courier" w:hAnsi="Courier" w:cs="Courier"/>
          <w:color w:val="222222"/>
          <w:sz w:val="23"/>
          <w:szCs w:val="23"/>
          <w:shd w:val="clear" w:color="auto" w:fill="FFFFFF"/>
        </w:rPr>
        <w:t xml:space="preserve"> and the July 18 EU statement on Bhutan.  The </w:t>
      </w:r>
      <w:proofErr w:type="spellStart"/>
      <w:r w:rsidRPr="00272075">
        <w:rPr>
          <w:rFonts w:ascii="Courier" w:hAnsi="Courier" w:cs="Courier"/>
          <w:color w:val="222222"/>
          <w:sz w:val="23"/>
          <w:szCs w:val="23"/>
          <w:shd w:val="clear" w:color="auto" w:fill="FFFFFF"/>
        </w:rPr>
        <w:t>GoNL</w:t>
      </w:r>
      <w:proofErr w:type="spellEnd"/>
      <w:r w:rsidRPr="00272075">
        <w:rPr>
          <w:rFonts w:ascii="Courier" w:hAnsi="Courier" w:cs="Courier"/>
          <w:color w:val="222222"/>
          <w:sz w:val="23"/>
          <w:szCs w:val="23"/>
          <w:shd w:val="clear" w:color="auto" w:fill="FFFFFF"/>
        </w:rPr>
        <w:t xml:space="preserve"> remains concerned about the situation of the Bhutanese refugees, especially the current lack of an adequate appeals process for those refugees classified as having left Bhutan voluntarily.  The Dutch Ambassador to India communicated EU concerns to Bhutanese officials at a meeting earlier this month.  The Dutch MFA also conveyed concerns locally in </w:t>
      </w:r>
      <w:proofErr w:type="gramStart"/>
      <w:r w:rsidRPr="00272075">
        <w:rPr>
          <w:rFonts w:ascii="Courier" w:hAnsi="Courier" w:cs="Courier"/>
          <w:color w:val="222222"/>
          <w:sz w:val="23"/>
          <w:szCs w:val="23"/>
          <w:shd w:val="clear" w:color="auto" w:fill="FFFFFF"/>
        </w:rPr>
        <w:t>the</w:t>
      </w:r>
      <w:proofErr w:type="gramEnd"/>
      <w:r w:rsidRPr="00272075">
        <w:rPr>
          <w:rFonts w:ascii="Courier" w:hAnsi="Courier" w:cs="Courier"/>
          <w:color w:val="222222"/>
          <w:sz w:val="23"/>
          <w:szCs w:val="23"/>
          <w:shd w:val="clear" w:color="auto" w:fill="FFFFFF"/>
        </w:rPr>
        <w:t xml:space="preserve"> Hague to the Bhutanese Honorary Consul.  The </w:t>
      </w:r>
      <w:proofErr w:type="spellStart"/>
      <w:r w:rsidRPr="00272075">
        <w:rPr>
          <w:rFonts w:ascii="Courier" w:hAnsi="Courier" w:cs="Courier"/>
          <w:color w:val="222222"/>
          <w:sz w:val="23"/>
          <w:szCs w:val="23"/>
          <w:shd w:val="clear" w:color="auto" w:fill="FFFFFF"/>
        </w:rPr>
        <w:t>GoNL</w:t>
      </w:r>
      <w:proofErr w:type="spellEnd"/>
      <w:r w:rsidRPr="00272075">
        <w:rPr>
          <w:rFonts w:ascii="Courier" w:hAnsi="Courier" w:cs="Courier"/>
          <w:color w:val="222222"/>
          <w:sz w:val="23"/>
          <w:szCs w:val="23"/>
          <w:shd w:val="clear" w:color="auto" w:fill="FFFFFF"/>
        </w:rPr>
        <w:t xml:space="preserve"> does not have further bilateral meetings planned at this time.                 </w:t>
      </w:r>
      <w:hyperlink r:id="rId7" w:anchor="par2" w:history="1">
        <w:r w:rsidRPr="00272075">
          <w:rPr>
            <w:rFonts w:ascii="Courier" w:hAnsi="Courier" w:cs="Courier"/>
            <w:color w:val="0066CC"/>
            <w:sz w:val="23"/>
            <w:szCs w:val="23"/>
            <w:u w:val="single"/>
            <w:bdr w:val="none" w:sz="0" w:space="0" w:color="auto" w:frame="1"/>
          </w:rPr>
          <w:t>Â¶</w:t>
        </w:r>
      </w:hyperlink>
      <w:proofErr w:type="gramStart"/>
      <w:r w:rsidRPr="00272075">
        <w:rPr>
          <w:rFonts w:ascii="Courier" w:hAnsi="Courier" w:cs="Courier"/>
          <w:color w:val="222222"/>
          <w:sz w:val="23"/>
          <w:szCs w:val="23"/>
          <w:shd w:val="clear" w:color="auto" w:fill="FFFFFF"/>
        </w:rPr>
        <w:t xml:space="preserve">               2</w:t>
      </w:r>
      <w:proofErr w:type="gramEnd"/>
      <w:r w:rsidRPr="00272075">
        <w:rPr>
          <w:rFonts w:ascii="Courier" w:hAnsi="Courier" w:cs="Courier"/>
          <w:color w:val="222222"/>
          <w:sz w:val="23"/>
          <w:szCs w:val="23"/>
          <w:shd w:val="clear" w:color="auto" w:fill="FFFFFF"/>
        </w:rPr>
        <w:t xml:space="preserve">. (C) The Dutch would like to see greater UN involvement in the resettlement process.  </w:t>
      </w:r>
      <w:proofErr w:type="spellStart"/>
      <w:r w:rsidRPr="00272075">
        <w:rPr>
          <w:rFonts w:ascii="Courier" w:hAnsi="Courier" w:cs="Courier"/>
          <w:color w:val="222222"/>
          <w:sz w:val="23"/>
          <w:szCs w:val="23"/>
          <w:shd w:val="clear" w:color="auto" w:fill="FFFFFF"/>
        </w:rPr>
        <w:t>Kool</w:t>
      </w:r>
      <w:proofErr w:type="spellEnd"/>
      <w:r w:rsidRPr="00272075">
        <w:rPr>
          <w:rFonts w:ascii="Courier" w:hAnsi="Courier" w:cs="Courier"/>
          <w:color w:val="222222"/>
          <w:sz w:val="23"/>
          <w:szCs w:val="23"/>
          <w:shd w:val="clear" w:color="auto" w:fill="FFFFFF"/>
        </w:rPr>
        <w:t xml:space="preserve"> reported that the Danes approached the RGOB recently to urge greater cooperation with, among others, UNHCR, UNDP, and UNICEF.  </w:t>
      </w:r>
      <w:proofErr w:type="spellStart"/>
      <w:r w:rsidRPr="00272075">
        <w:rPr>
          <w:rFonts w:ascii="Courier" w:hAnsi="Courier" w:cs="Courier"/>
          <w:color w:val="222222"/>
          <w:sz w:val="23"/>
          <w:szCs w:val="23"/>
          <w:shd w:val="clear" w:color="auto" w:fill="FFFFFF"/>
        </w:rPr>
        <w:t>Kool</w:t>
      </w:r>
      <w:proofErr w:type="spellEnd"/>
      <w:r w:rsidRPr="00272075">
        <w:rPr>
          <w:rFonts w:ascii="Courier" w:hAnsi="Courier" w:cs="Courier"/>
          <w:color w:val="222222"/>
          <w:sz w:val="23"/>
          <w:szCs w:val="23"/>
          <w:shd w:val="clear" w:color="auto" w:fill="FFFFFF"/>
        </w:rPr>
        <w:t xml:space="preserve"> said the RGOB response was positive, but no promises were made.                 </w:t>
      </w:r>
      <w:hyperlink r:id="rId8" w:anchor="par3" w:history="1">
        <w:r w:rsidRPr="00272075">
          <w:rPr>
            <w:rFonts w:ascii="Courier" w:hAnsi="Courier" w:cs="Courier"/>
            <w:color w:val="0066CC"/>
            <w:sz w:val="23"/>
            <w:szCs w:val="23"/>
            <w:u w:val="single"/>
            <w:bdr w:val="none" w:sz="0" w:space="0" w:color="auto" w:frame="1"/>
          </w:rPr>
          <w:t>Â¶</w:t>
        </w:r>
      </w:hyperlink>
      <w:proofErr w:type="gramStart"/>
      <w:r w:rsidRPr="00272075">
        <w:rPr>
          <w:rFonts w:ascii="Courier" w:hAnsi="Courier" w:cs="Courier"/>
          <w:color w:val="222222"/>
          <w:sz w:val="23"/>
          <w:szCs w:val="23"/>
          <w:shd w:val="clear" w:color="auto" w:fill="FFFFFF"/>
        </w:rPr>
        <w:t xml:space="preserve">               3</w:t>
      </w:r>
      <w:proofErr w:type="gramEnd"/>
      <w:r w:rsidRPr="00272075">
        <w:rPr>
          <w:rFonts w:ascii="Courier" w:hAnsi="Courier" w:cs="Courier"/>
          <w:color w:val="222222"/>
          <w:sz w:val="23"/>
          <w:szCs w:val="23"/>
          <w:shd w:val="clear" w:color="auto" w:fill="FFFFFF"/>
        </w:rPr>
        <w:t xml:space="preserve">. (C) Note: To date, Dutch financial assistance to Bhutan focuses primarily on environmental projects (ref B).  While earlier this year the MFA considered whether or not to reallocate funding to </w:t>
      </w:r>
      <w:r w:rsidRPr="00272075">
        <w:rPr>
          <w:rFonts w:ascii="Courier" w:hAnsi="Courier" w:cs="Courier"/>
          <w:color w:val="222222"/>
          <w:sz w:val="23"/>
          <w:szCs w:val="23"/>
          <w:shd w:val="clear" w:color="auto" w:fill="FFFFFF"/>
        </w:rPr>
        <w:lastRenderedPageBreak/>
        <w:t xml:space="preserve">refugee programs, </w:t>
      </w:r>
      <w:proofErr w:type="spellStart"/>
      <w:r w:rsidRPr="00272075">
        <w:rPr>
          <w:rFonts w:ascii="Courier" w:hAnsi="Courier" w:cs="Courier"/>
          <w:color w:val="222222"/>
          <w:sz w:val="23"/>
          <w:szCs w:val="23"/>
          <w:shd w:val="clear" w:color="auto" w:fill="FFFFFF"/>
        </w:rPr>
        <w:t>Kool</w:t>
      </w:r>
      <w:proofErr w:type="spellEnd"/>
      <w:r w:rsidRPr="00272075">
        <w:rPr>
          <w:rFonts w:ascii="Courier" w:hAnsi="Courier" w:cs="Courier"/>
          <w:color w:val="222222"/>
          <w:sz w:val="23"/>
          <w:szCs w:val="23"/>
          <w:shd w:val="clear" w:color="auto" w:fill="FFFFFF"/>
        </w:rPr>
        <w:t xml:space="preserve"> reports it currently has no plans to do so.  End Note. RUSSEL</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75"/>
    <w:rsid w:val="00272075"/>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207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075"/>
    <w:rPr>
      <w:rFonts w:ascii="Times" w:hAnsi="Times"/>
      <w:b/>
      <w:bCs/>
      <w:kern w:val="36"/>
      <w:sz w:val="48"/>
      <w:szCs w:val="48"/>
    </w:rPr>
  </w:style>
  <w:style w:type="paragraph" w:styleId="NormalWeb">
    <w:name w:val="Normal (Web)"/>
    <w:basedOn w:val="Normal"/>
    <w:uiPriority w:val="99"/>
    <w:semiHidden/>
    <w:unhideWhenUsed/>
    <w:rsid w:val="00272075"/>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72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72075"/>
    <w:rPr>
      <w:rFonts w:ascii="Courier" w:hAnsi="Courier" w:cs="Courier"/>
      <w:sz w:val="20"/>
      <w:szCs w:val="20"/>
    </w:rPr>
  </w:style>
  <w:style w:type="character" w:styleId="Hyperlink">
    <w:name w:val="Hyperlink"/>
    <w:basedOn w:val="DefaultParagraphFont"/>
    <w:uiPriority w:val="99"/>
    <w:semiHidden/>
    <w:unhideWhenUsed/>
    <w:rsid w:val="0027207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207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075"/>
    <w:rPr>
      <w:rFonts w:ascii="Times" w:hAnsi="Times"/>
      <w:b/>
      <w:bCs/>
      <w:kern w:val="36"/>
      <w:sz w:val="48"/>
      <w:szCs w:val="48"/>
    </w:rPr>
  </w:style>
  <w:style w:type="paragraph" w:styleId="NormalWeb">
    <w:name w:val="Normal (Web)"/>
    <w:basedOn w:val="Normal"/>
    <w:uiPriority w:val="99"/>
    <w:semiHidden/>
    <w:unhideWhenUsed/>
    <w:rsid w:val="00272075"/>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72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72075"/>
    <w:rPr>
      <w:rFonts w:ascii="Courier" w:hAnsi="Courier" w:cs="Courier"/>
      <w:sz w:val="20"/>
      <w:szCs w:val="20"/>
    </w:rPr>
  </w:style>
  <w:style w:type="character" w:styleId="Hyperlink">
    <w:name w:val="Hyperlink"/>
    <w:basedOn w:val="DefaultParagraphFont"/>
    <w:uiPriority w:val="99"/>
    <w:semiHidden/>
    <w:unhideWhenUsed/>
    <w:rsid w:val="00272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52356">
      <w:bodyDiv w:val="1"/>
      <w:marLeft w:val="0"/>
      <w:marRight w:val="0"/>
      <w:marTop w:val="0"/>
      <w:marBottom w:val="0"/>
      <w:divBdr>
        <w:top w:val="none" w:sz="0" w:space="0" w:color="auto"/>
        <w:left w:val="none" w:sz="0" w:space="0" w:color="auto"/>
        <w:bottom w:val="none" w:sz="0" w:space="0" w:color="auto"/>
        <w:right w:val="none" w:sz="0" w:space="0" w:color="auto"/>
      </w:divBdr>
      <w:divsChild>
        <w:div w:id="81383250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3thehague1899" TargetMode="External"/><Relationship Id="rId6" Type="http://schemas.openxmlformats.org/officeDocument/2006/relationships/hyperlink" Target="http://www.bhutan-research.org/us-diplomatic-cables-on-bhutan/03thehague1899" TargetMode="External"/><Relationship Id="rId7" Type="http://schemas.openxmlformats.org/officeDocument/2006/relationships/hyperlink" Target="http://www.bhutan-research.org/us-diplomatic-cables-on-bhutan/03thehague1899" TargetMode="External"/><Relationship Id="rId8" Type="http://schemas.openxmlformats.org/officeDocument/2006/relationships/hyperlink" Target="http://www.bhutan-research.org/us-diplomatic-cables-on-bhutan/03thehague1899"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Application>Microsoft Macintosh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2011-10-01T00:01:00Z</dcterms:created>
  <dcterms:modified xsi:type="dcterms:W3CDTF">2011-10-01T00:01:00Z</dcterms:modified>
</cp:coreProperties>
</file>