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23" w:rsidRPr="004C7D23" w:rsidRDefault="004C7D23" w:rsidP="004C7D2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C7D23">
        <w:rPr>
          <w:rFonts w:ascii="Verdana" w:eastAsia="Times New Roman" w:hAnsi="Verdana" w:cs="Times New Roman"/>
          <w:b/>
          <w:bCs/>
          <w:color w:val="000000"/>
          <w:kern w:val="36"/>
          <w:sz w:val="33"/>
          <w:szCs w:val="33"/>
          <w:shd w:val="clear" w:color="auto" w:fill="FFFFFF"/>
        </w:rPr>
        <w:t>05KATHMANDU2208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4C7D23" w:rsidRPr="004C7D23" w:rsidTr="004C7D2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D23" w:rsidRPr="004C7D23" w:rsidRDefault="004C7D23" w:rsidP="004C7D23">
            <w:pPr>
              <w:spacing w:line="270" w:lineRule="atLeast"/>
              <w:rPr>
                <w:rFonts w:ascii="Verdana" w:eastAsia="Times New Roman" w:hAnsi="Verdana" w:cs="Times New Roman"/>
                <w:b/>
                <w:bCs/>
                <w:color w:val="888888"/>
                <w:sz w:val="18"/>
                <w:szCs w:val="18"/>
              </w:rPr>
            </w:pPr>
            <w:r w:rsidRPr="004C7D2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D23" w:rsidRPr="004C7D23" w:rsidRDefault="004C7D23" w:rsidP="004C7D23">
            <w:pPr>
              <w:spacing w:line="270" w:lineRule="atLeast"/>
              <w:rPr>
                <w:rFonts w:ascii="Verdana" w:eastAsia="Times New Roman" w:hAnsi="Verdana" w:cs="Times New Roman"/>
                <w:b/>
                <w:bCs/>
                <w:color w:val="888888"/>
                <w:sz w:val="18"/>
                <w:szCs w:val="18"/>
              </w:rPr>
            </w:pPr>
            <w:r w:rsidRPr="004C7D2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D23" w:rsidRPr="004C7D23" w:rsidRDefault="004C7D23" w:rsidP="004C7D23">
            <w:pPr>
              <w:spacing w:line="270" w:lineRule="atLeast"/>
              <w:rPr>
                <w:rFonts w:ascii="Verdana" w:eastAsia="Times New Roman" w:hAnsi="Verdana" w:cs="Times New Roman"/>
                <w:b/>
                <w:bCs/>
                <w:color w:val="888888"/>
                <w:sz w:val="18"/>
                <w:szCs w:val="18"/>
              </w:rPr>
            </w:pPr>
            <w:r w:rsidRPr="004C7D2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D23" w:rsidRPr="004C7D23" w:rsidRDefault="004C7D23" w:rsidP="004C7D23">
            <w:pPr>
              <w:spacing w:line="270" w:lineRule="atLeast"/>
              <w:rPr>
                <w:rFonts w:ascii="Verdana" w:eastAsia="Times New Roman" w:hAnsi="Verdana" w:cs="Times New Roman"/>
                <w:b/>
                <w:bCs/>
                <w:color w:val="888888"/>
                <w:sz w:val="18"/>
                <w:szCs w:val="18"/>
              </w:rPr>
            </w:pPr>
            <w:r w:rsidRPr="004C7D2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C7D23" w:rsidRPr="004C7D23" w:rsidRDefault="004C7D23" w:rsidP="004C7D23">
            <w:pPr>
              <w:spacing w:line="270" w:lineRule="atLeast"/>
              <w:rPr>
                <w:rFonts w:ascii="Verdana" w:eastAsia="Times New Roman" w:hAnsi="Verdana" w:cs="Times New Roman"/>
                <w:b/>
                <w:bCs/>
                <w:color w:val="888888"/>
                <w:sz w:val="18"/>
                <w:szCs w:val="18"/>
              </w:rPr>
            </w:pPr>
            <w:r w:rsidRPr="004C7D23">
              <w:rPr>
                <w:rFonts w:ascii="Verdana" w:eastAsia="Times New Roman" w:hAnsi="Verdana" w:cs="Times New Roman"/>
                <w:b/>
                <w:bCs/>
                <w:color w:val="888888"/>
                <w:sz w:val="18"/>
                <w:szCs w:val="18"/>
              </w:rPr>
              <w:t>Origin</w:t>
            </w:r>
          </w:p>
        </w:tc>
      </w:tr>
      <w:tr w:rsidR="004C7D23" w:rsidRPr="004C7D23" w:rsidTr="004C7D2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D23" w:rsidRPr="004C7D23" w:rsidRDefault="004C7D23" w:rsidP="004C7D23">
            <w:pPr>
              <w:rPr>
                <w:rFonts w:ascii="Times" w:eastAsia="Times New Roman" w:hAnsi="Times" w:cs="Times New Roman"/>
                <w:sz w:val="20"/>
                <w:szCs w:val="20"/>
              </w:rPr>
            </w:pPr>
            <w:r w:rsidRPr="004C7D23">
              <w:rPr>
                <w:rFonts w:ascii="Times" w:eastAsia="Times New Roman" w:hAnsi="Times" w:cs="Times New Roman"/>
                <w:sz w:val="20"/>
                <w:szCs w:val="20"/>
              </w:rPr>
              <w:t>05KATHMANDU2208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D23" w:rsidRPr="004C7D23" w:rsidRDefault="004C7D23" w:rsidP="004C7D23">
            <w:pPr>
              <w:rPr>
                <w:rFonts w:ascii="Times" w:eastAsia="Times New Roman" w:hAnsi="Times" w:cs="Times New Roman"/>
                <w:sz w:val="20"/>
                <w:szCs w:val="20"/>
              </w:rPr>
            </w:pPr>
            <w:r w:rsidRPr="004C7D23">
              <w:rPr>
                <w:rFonts w:ascii="Times" w:eastAsia="Times New Roman" w:hAnsi="Times" w:cs="Times New Roman"/>
                <w:sz w:val="20"/>
                <w:szCs w:val="20"/>
              </w:rPr>
              <w:t>2005-10-07 10:11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D23" w:rsidRPr="004C7D23" w:rsidRDefault="004C7D23" w:rsidP="004C7D23">
            <w:pPr>
              <w:rPr>
                <w:rFonts w:ascii="Times" w:eastAsia="Times New Roman" w:hAnsi="Times" w:cs="Times New Roman"/>
                <w:sz w:val="20"/>
                <w:szCs w:val="20"/>
              </w:rPr>
            </w:pPr>
            <w:r w:rsidRPr="004C7D2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D23" w:rsidRPr="004C7D23" w:rsidRDefault="004C7D23" w:rsidP="004C7D23">
            <w:pPr>
              <w:rPr>
                <w:rFonts w:ascii="Times" w:eastAsia="Times New Roman" w:hAnsi="Times" w:cs="Times New Roman"/>
                <w:sz w:val="20"/>
                <w:szCs w:val="20"/>
              </w:rPr>
            </w:pPr>
            <w:r w:rsidRPr="004C7D2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C7D23" w:rsidRPr="004C7D23" w:rsidRDefault="004C7D23" w:rsidP="004C7D23">
            <w:pPr>
              <w:rPr>
                <w:rFonts w:ascii="Times" w:eastAsia="Times New Roman" w:hAnsi="Times" w:cs="Times New Roman"/>
                <w:sz w:val="20"/>
                <w:szCs w:val="20"/>
              </w:rPr>
            </w:pPr>
            <w:r w:rsidRPr="004C7D23">
              <w:rPr>
                <w:rFonts w:ascii="Times" w:eastAsia="Times New Roman" w:hAnsi="Times" w:cs="Times New Roman"/>
                <w:sz w:val="20"/>
                <w:szCs w:val="20"/>
              </w:rPr>
              <w:t>Embassy Kathmandu</w:t>
            </w:r>
          </w:p>
        </w:tc>
      </w:tr>
    </w:tbl>
    <w:p w:rsidR="004C7D23" w:rsidRPr="004C7D23" w:rsidRDefault="004C7D23" w:rsidP="004C7D23">
      <w:pPr>
        <w:spacing w:after="360" w:line="255" w:lineRule="atLeast"/>
        <w:textAlignment w:val="baseline"/>
        <w:rPr>
          <w:rFonts w:ascii="Verdana" w:hAnsi="Verdana" w:cs="Times New Roman"/>
          <w:color w:val="000000"/>
          <w:sz w:val="21"/>
          <w:szCs w:val="21"/>
          <w:shd w:val="clear" w:color="auto" w:fill="FFFFFF"/>
        </w:rPr>
      </w:pPr>
      <w:r w:rsidRPr="004C7D23">
        <w:rPr>
          <w:rFonts w:ascii="Verdana" w:hAnsi="Verdana" w:cs="Times New Roman"/>
          <w:color w:val="000000"/>
          <w:sz w:val="21"/>
          <w:szCs w:val="21"/>
          <w:shd w:val="clear" w:color="auto" w:fill="FFFFFF"/>
        </w:rPr>
        <w:t> </w:t>
      </w:r>
    </w:p>
    <w:p w:rsidR="004C7D23" w:rsidRPr="004C7D23" w:rsidRDefault="004C7D23" w:rsidP="004C7D2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C7D23">
        <w:rPr>
          <w:rFonts w:ascii="Courier" w:hAnsi="Courier" w:cs="Courier"/>
          <w:color w:val="222222"/>
          <w:sz w:val="23"/>
          <w:szCs w:val="23"/>
          <w:shd w:val="clear" w:color="auto" w:fill="FFFFFF"/>
        </w:rPr>
        <w:t>This record is a partial extract of the original cable. The full text of the original cable is not available.</w:t>
      </w:r>
    </w:p>
    <w:p w:rsidR="004C7D23" w:rsidRPr="004C7D23" w:rsidRDefault="004C7D23" w:rsidP="004C7D23">
      <w:pPr>
        <w:spacing w:after="360" w:line="255" w:lineRule="atLeast"/>
        <w:textAlignment w:val="baseline"/>
        <w:rPr>
          <w:rFonts w:ascii="Verdana" w:hAnsi="Verdana" w:cs="Times New Roman"/>
          <w:color w:val="000000"/>
          <w:sz w:val="21"/>
          <w:szCs w:val="21"/>
          <w:shd w:val="clear" w:color="auto" w:fill="FFFFFF"/>
        </w:rPr>
      </w:pPr>
      <w:r w:rsidRPr="004C7D23">
        <w:rPr>
          <w:rFonts w:ascii="Verdana" w:hAnsi="Verdana" w:cs="Times New Roman"/>
          <w:color w:val="000000"/>
          <w:sz w:val="21"/>
          <w:szCs w:val="21"/>
          <w:shd w:val="clear" w:color="auto" w:fill="FFFFFF"/>
        </w:rPr>
        <w:t> </w:t>
      </w:r>
    </w:p>
    <w:p w:rsidR="004C7D23" w:rsidRPr="004C7D23" w:rsidRDefault="004C7D23" w:rsidP="004C7D2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C7D23">
        <w:rPr>
          <w:rFonts w:ascii="Courier" w:hAnsi="Courier" w:cs="Courier"/>
          <w:color w:val="222222"/>
          <w:sz w:val="23"/>
          <w:szCs w:val="23"/>
          <w:shd w:val="clear" w:color="auto" w:fill="FFFFFF"/>
        </w:rPr>
        <w:t xml:space="preserve">              C O N F I D E N T I A L SECTION 01 OF 02 KATHMANDU 002208   SIPDIS   DEPT FOR SA/INS, PRM NSC FOR GREEN LONDON FOR BELL   E.O. 12958: DECL: 10/07/2015 TAGS</w:t>
      </w:r>
      <w:proofErr w:type="gramStart"/>
      <w:r w:rsidRPr="004C7D23">
        <w:rPr>
          <w:rFonts w:ascii="Courier" w:hAnsi="Courier" w:cs="Courier"/>
          <w:color w:val="222222"/>
          <w:sz w:val="23"/>
          <w:szCs w:val="23"/>
          <w:shd w:val="clear" w:color="auto" w:fill="FFFFFF"/>
        </w:rPr>
        <w:t>:               PREF</w:t>
      </w:r>
      <w:proofErr w:type="gramEnd"/>
      <w:r w:rsidRPr="004C7D23">
        <w:rPr>
          <w:rFonts w:ascii="Courier" w:hAnsi="Courier" w:cs="Courier"/>
          <w:color w:val="222222"/>
          <w:sz w:val="23"/>
          <w:szCs w:val="23"/>
          <w:shd w:val="clear" w:color="auto" w:fill="FFFFFF"/>
        </w:rPr>
        <w:t xml:space="preserve">               PREL               PHUM               BT               NP  SUBJECT:  DISCUSSING POSSIBLE BHUTANESE REFUGEE RETURNS   REF: STATE 179097   Classified By: Ambassador James F. Moriarty, Reasons 1.4 (b/d)                 </w:t>
      </w:r>
      <w:hyperlink r:id="rId5" w:anchor="par1" w:history="1">
        <w:r w:rsidRPr="004C7D23">
          <w:rPr>
            <w:rFonts w:ascii="Courier" w:hAnsi="Courier" w:cs="Courier"/>
            <w:color w:val="0066CC"/>
            <w:sz w:val="23"/>
            <w:szCs w:val="23"/>
            <w:u w:val="single"/>
            <w:bdr w:val="none" w:sz="0" w:space="0" w:color="auto" w:frame="1"/>
          </w:rPr>
          <w:t>Â¶</w:t>
        </w:r>
      </w:hyperlink>
      <w:r w:rsidRPr="004C7D23">
        <w:rPr>
          <w:rFonts w:ascii="Courier" w:hAnsi="Courier" w:cs="Courier"/>
          <w:color w:val="222222"/>
          <w:sz w:val="23"/>
          <w:szCs w:val="23"/>
          <w:shd w:val="clear" w:color="auto" w:fill="FFFFFF"/>
        </w:rPr>
        <w:t xml:space="preserve">               1. (U) This is an action request cable.  Please see </w:t>
      </w:r>
      <w:proofErr w:type="spellStart"/>
      <w:r w:rsidRPr="004C7D23">
        <w:rPr>
          <w:rFonts w:ascii="Courier" w:hAnsi="Courier" w:cs="Courier"/>
          <w:color w:val="222222"/>
          <w:sz w:val="23"/>
          <w:szCs w:val="23"/>
          <w:shd w:val="clear" w:color="auto" w:fill="FFFFFF"/>
        </w:rPr>
        <w:t>para</w:t>
      </w:r>
      <w:proofErr w:type="spellEnd"/>
      <w:r w:rsidRPr="004C7D23">
        <w:rPr>
          <w:rFonts w:ascii="Courier" w:hAnsi="Courier" w:cs="Courier"/>
          <w:color w:val="222222"/>
          <w:sz w:val="23"/>
          <w:szCs w:val="23"/>
          <w:shd w:val="clear" w:color="auto" w:fill="FFFFFF"/>
        </w:rPr>
        <w:t>. 6.   Reaching Agreement with Bhutan ... ---------------------------------</w:t>
      </w:r>
      <w:proofErr w:type="gramStart"/>
      <w:r w:rsidRPr="004C7D23">
        <w:rPr>
          <w:rFonts w:ascii="Courier" w:hAnsi="Courier" w:cs="Courier"/>
          <w:color w:val="222222"/>
          <w:sz w:val="23"/>
          <w:szCs w:val="23"/>
          <w:shd w:val="clear" w:color="auto" w:fill="FFFFFF"/>
        </w:rPr>
        <w:t xml:space="preserve">-                 </w:t>
      </w:r>
      <w:proofErr w:type="gramEnd"/>
      <w:r w:rsidRPr="004C7D23">
        <w:rPr>
          <w:rFonts w:ascii="Courier" w:hAnsi="Courier" w:cs="Courier"/>
          <w:color w:val="222222"/>
          <w:sz w:val="23"/>
          <w:szCs w:val="23"/>
          <w:shd w:val="clear" w:color="auto" w:fill="FFFFFF"/>
        </w:rPr>
        <w:fldChar w:fldCharType="begin"/>
      </w:r>
      <w:r w:rsidRPr="004C7D23">
        <w:rPr>
          <w:rFonts w:ascii="Courier" w:hAnsi="Courier" w:cs="Courier"/>
          <w:color w:val="222222"/>
          <w:sz w:val="23"/>
          <w:szCs w:val="23"/>
          <w:shd w:val="clear" w:color="auto" w:fill="FFFFFF"/>
        </w:rPr>
        <w:instrText xml:space="preserve"> HYPERLINK "http://www.bhutan-research.org/us-diplomatic-cables-on-bhutan/05kathmandu2208" \l "par2" </w:instrText>
      </w:r>
      <w:r w:rsidRPr="004C7D23">
        <w:rPr>
          <w:rFonts w:ascii="Courier" w:hAnsi="Courier" w:cs="Courier"/>
          <w:color w:val="222222"/>
          <w:sz w:val="23"/>
          <w:szCs w:val="23"/>
          <w:shd w:val="clear" w:color="auto" w:fill="FFFFFF"/>
        </w:rPr>
      </w:r>
      <w:r w:rsidRPr="004C7D23">
        <w:rPr>
          <w:rFonts w:ascii="Courier" w:hAnsi="Courier" w:cs="Courier"/>
          <w:color w:val="222222"/>
          <w:sz w:val="23"/>
          <w:szCs w:val="23"/>
          <w:shd w:val="clear" w:color="auto" w:fill="FFFFFF"/>
        </w:rPr>
        <w:fldChar w:fldCharType="separate"/>
      </w:r>
      <w:r w:rsidRPr="004C7D23">
        <w:rPr>
          <w:rFonts w:ascii="Courier" w:hAnsi="Courier" w:cs="Courier"/>
          <w:color w:val="0066CC"/>
          <w:sz w:val="23"/>
          <w:szCs w:val="23"/>
          <w:u w:val="single"/>
          <w:bdr w:val="none" w:sz="0" w:space="0" w:color="auto" w:frame="1"/>
        </w:rPr>
        <w:t>Â¶</w:t>
      </w:r>
      <w:r w:rsidRPr="004C7D23">
        <w:rPr>
          <w:rFonts w:ascii="Courier" w:hAnsi="Courier" w:cs="Courier"/>
          <w:color w:val="222222"/>
          <w:sz w:val="23"/>
          <w:szCs w:val="23"/>
          <w:shd w:val="clear" w:color="auto" w:fill="FFFFFF"/>
        </w:rPr>
        <w:fldChar w:fldCharType="end"/>
      </w:r>
      <w:r w:rsidRPr="004C7D23">
        <w:rPr>
          <w:rFonts w:ascii="Courier" w:hAnsi="Courier" w:cs="Courier"/>
          <w:color w:val="222222"/>
          <w:sz w:val="23"/>
          <w:szCs w:val="23"/>
          <w:shd w:val="clear" w:color="auto" w:fill="FFFFFF"/>
        </w:rPr>
        <w:t xml:space="preserve">               2. (C</w:t>
      </w:r>
      <w:proofErr w:type="gramStart"/>
      <w:r w:rsidRPr="004C7D23">
        <w:rPr>
          <w:rFonts w:ascii="Courier" w:hAnsi="Courier" w:cs="Courier"/>
          <w:color w:val="222222"/>
          <w:sz w:val="23"/>
          <w:szCs w:val="23"/>
          <w:shd w:val="clear" w:color="auto" w:fill="FFFFFF"/>
        </w:rPr>
        <w:t>)  On</w:t>
      </w:r>
      <w:proofErr w:type="gramEnd"/>
      <w:r w:rsidRPr="004C7D23">
        <w:rPr>
          <w:rFonts w:ascii="Courier" w:hAnsi="Courier" w:cs="Courier"/>
          <w:color w:val="222222"/>
          <w:sz w:val="23"/>
          <w:szCs w:val="23"/>
          <w:shd w:val="clear" w:color="auto" w:fill="FFFFFF"/>
        </w:rPr>
        <w:t xml:space="preserve"> October 6, the Ambassador discussed with Foreign Minister Ramesh </w:t>
      </w:r>
      <w:proofErr w:type="spellStart"/>
      <w:r w:rsidRPr="004C7D23">
        <w:rPr>
          <w:rFonts w:ascii="Courier" w:hAnsi="Courier" w:cs="Courier"/>
          <w:color w:val="222222"/>
          <w:sz w:val="23"/>
          <w:szCs w:val="23"/>
          <w:shd w:val="clear" w:color="auto" w:fill="FFFFFF"/>
        </w:rPr>
        <w:t>Nath</w:t>
      </w:r>
      <w:proofErr w:type="spellEnd"/>
      <w:r w:rsidRPr="004C7D23">
        <w:rPr>
          <w:rFonts w:ascii="Courier" w:hAnsi="Courier" w:cs="Courier"/>
          <w:color w:val="222222"/>
          <w:sz w:val="23"/>
          <w:szCs w:val="23"/>
          <w:shd w:val="clear" w:color="auto" w:fill="FFFFFF"/>
        </w:rPr>
        <w:t xml:space="preserve">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His Majesty's Government of Nepal's (HMGN's) expectations regarding the agreement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reached with Bhutan on the margins of UNGA about the returns of Category 1 and 4 Bhutanese refugees in </w:t>
      </w:r>
      <w:proofErr w:type="spellStart"/>
      <w:r w:rsidRPr="004C7D23">
        <w:rPr>
          <w:rFonts w:ascii="Courier" w:hAnsi="Courier" w:cs="Courier"/>
          <w:color w:val="222222"/>
          <w:sz w:val="23"/>
          <w:szCs w:val="23"/>
          <w:shd w:val="clear" w:color="auto" w:fill="FFFFFF"/>
        </w:rPr>
        <w:t>Khudunabari</w:t>
      </w:r>
      <w:proofErr w:type="spellEnd"/>
      <w:r w:rsidRPr="004C7D23">
        <w:rPr>
          <w:rFonts w:ascii="Courier" w:hAnsi="Courier" w:cs="Courier"/>
          <w:color w:val="222222"/>
          <w:sz w:val="23"/>
          <w:szCs w:val="23"/>
          <w:shd w:val="clear" w:color="auto" w:fill="FFFFFF"/>
        </w:rPr>
        <w:t xml:space="preserve"> Camp to Bhutan (ref A).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explained that although he still suspected that neither Bhutan nor India wanted to solve the Bhutanese refugee problem, he hoped that Bhutan (RGOB) would implement the agreement.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said he had had two meetings with the RGOB Foreign Minister.  In the first meeting,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had assured his counterpart that Nepal wanted a stable and prosperous Bhutan; there were indications that terrorists had already infiltrated the refugee camps, so it was in Bhutan's interest to solve the problem now and not let it fester. Nepal wanted to build trust between the two countries, he had stressed; after the two countries implemented the already agreed-upon decisions </w:t>
      </w:r>
      <w:r w:rsidRPr="004C7D23">
        <w:rPr>
          <w:rFonts w:ascii="Courier" w:hAnsi="Courier" w:cs="Courier"/>
          <w:color w:val="222222"/>
          <w:sz w:val="23"/>
          <w:szCs w:val="23"/>
          <w:shd w:val="clear" w:color="auto" w:fill="FFFFFF"/>
        </w:rPr>
        <w:lastRenderedPageBreak/>
        <w:t xml:space="preserve">and moved to the next phase, </w:t>
      </w:r>
      <w:proofErr w:type="gramStart"/>
      <w:r w:rsidRPr="004C7D23">
        <w:rPr>
          <w:rFonts w:ascii="Courier" w:hAnsi="Courier" w:cs="Courier"/>
          <w:color w:val="222222"/>
          <w:sz w:val="23"/>
          <w:szCs w:val="23"/>
          <w:shd w:val="clear" w:color="auto" w:fill="FFFFFF"/>
        </w:rPr>
        <w:t>Nepal would "look after Bhutan's interests"</w:t>
      </w:r>
      <w:proofErr w:type="gramEnd"/>
      <w:r w:rsidRPr="004C7D23">
        <w:rPr>
          <w:rFonts w:ascii="Courier" w:hAnsi="Courier" w:cs="Courier"/>
          <w:color w:val="222222"/>
          <w:sz w:val="23"/>
          <w:szCs w:val="23"/>
          <w:shd w:val="clear" w:color="auto" w:fill="FFFFFF"/>
        </w:rPr>
        <w:t xml:space="preserve"> (NFI).                 </w:t>
      </w:r>
      <w:hyperlink r:id="rId6" w:anchor="par3" w:history="1">
        <w:r w:rsidRPr="004C7D23">
          <w:rPr>
            <w:rFonts w:ascii="Courier" w:hAnsi="Courier" w:cs="Courier"/>
            <w:color w:val="0066CC"/>
            <w:sz w:val="23"/>
            <w:szCs w:val="23"/>
            <w:u w:val="single"/>
            <w:bdr w:val="none" w:sz="0" w:space="0" w:color="auto" w:frame="1"/>
          </w:rPr>
          <w:t>Â¶</w:t>
        </w:r>
      </w:hyperlink>
      <w:proofErr w:type="gramStart"/>
      <w:r w:rsidRPr="004C7D23">
        <w:rPr>
          <w:rFonts w:ascii="Courier" w:hAnsi="Courier" w:cs="Courier"/>
          <w:color w:val="222222"/>
          <w:sz w:val="23"/>
          <w:szCs w:val="23"/>
          <w:shd w:val="clear" w:color="auto" w:fill="FFFFFF"/>
        </w:rPr>
        <w:t xml:space="preserve">               3</w:t>
      </w:r>
      <w:proofErr w:type="gramEnd"/>
      <w:r w:rsidRPr="004C7D23">
        <w:rPr>
          <w:rFonts w:ascii="Courier" w:hAnsi="Courier" w:cs="Courier"/>
          <w:color w:val="222222"/>
          <w:sz w:val="23"/>
          <w:szCs w:val="23"/>
          <w:shd w:val="clear" w:color="auto" w:fill="FFFFFF"/>
        </w:rPr>
        <w:t xml:space="preserve">. (C)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told the Ambassador that in the following meeting, the Bhutanese FM, after consulting with </w:t>
      </w:r>
      <w:proofErr w:type="spellStart"/>
      <w:r w:rsidRPr="004C7D23">
        <w:rPr>
          <w:rFonts w:ascii="Courier" w:hAnsi="Courier" w:cs="Courier"/>
          <w:color w:val="222222"/>
          <w:sz w:val="23"/>
          <w:szCs w:val="23"/>
          <w:shd w:val="clear" w:color="auto" w:fill="FFFFFF"/>
        </w:rPr>
        <w:t>Thimpu</w:t>
      </w:r>
      <w:proofErr w:type="spellEnd"/>
      <w:r w:rsidRPr="004C7D23">
        <w:rPr>
          <w:rFonts w:ascii="Courier" w:hAnsi="Courier" w:cs="Courier"/>
          <w:color w:val="222222"/>
          <w:sz w:val="23"/>
          <w:szCs w:val="23"/>
          <w:shd w:val="clear" w:color="auto" w:fill="FFFFFF"/>
        </w:rPr>
        <w:t xml:space="preserve">, had delivered a letter he had signed committing the RGOB to immediately implement the decisions about returning Categories 1 and 4.  RGOB would then work with HMGN to develop a plan for the other two categories.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said that he had told the Bhutanese Foreign Minister that Nepal would guarantee the security of Bhutanese officials visiting the camps.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said he had briefed the King, who was happy about these developments, but had not yet described the details of the agreement to Nepal's Cabinet.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noted the Bhutanese FM had invited him to </w:t>
      </w:r>
      <w:proofErr w:type="spellStart"/>
      <w:r w:rsidRPr="004C7D23">
        <w:rPr>
          <w:rFonts w:ascii="Courier" w:hAnsi="Courier" w:cs="Courier"/>
          <w:color w:val="222222"/>
          <w:sz w:val="23"/>
          <w:szCs w:val="23"/>
          <w:shd w:val="clear" w:color="auto" w:fill="FFFFFF"/>
        </w:rPr>
        <w:t>Thimpu</w:t>
      </w:r>
      <w:proofErr w:type="spellEnd"/>
      <w:r w:rsidRPr="004C7D23">
        <w:rPr>
          <w:rFonts w:ascii="Courier" w:hAnsi="Courier" w:cs="Courier"/>
          <w:color w:val="222222"/>
          <w:sz w:val="23"/>
          <w:szCs w:val="23"/>
          <w:shd w:val="clear" w:color="auto" w:fill="FFFFFF"/>
        </w:rPr>
        <w:t xml:space="preserve">, but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would delay traveling there until after the decision on repatriation had been implemented.   ... And Then Third Country Resettlement Possible --------------------------------------------- --</w:t>
      </w:r>
      <w:proofErr w:type="gramStart"/>
      <w:r w:rsidRPr="004C7D23">
        <w:rPr>
          <w:rFonts w:ascii="Courier" w:hAnsi="Courier" w:cs="Courier"/>
          <w:color w:val="222222"/>
          <w:sz w:val="23"/>
          <w:szCs w:val="23"/>
          <w:shd w:val="clear" w:color="auto" w:fill="FFFFFF"/>
        </w:rPr>
        <w:t xml:space="preserve">-                 </w:t>
      </w:r>
      <w:proofErr w:type="gramEnd"/>
      <w:r w:rsidRPr="004C7D23">
        <w:rPr>
          <w:rFonts w:ascii="Courier" w:hAnsi="Courier" w:cs="Courier"/>
          <w:color w:val="222222"/>
          <w:sz w:val="23"/>
          <w:szCs w:val="23"/>
          <w:shd w:val="clear" w:color="auto" w:fill="FFFFFF"/>
        </w:rPr>
        <w:fldChar w:fldCharType="begin"/>
      </w:r>
      <w:r w:rsidRPr="004C7D23">
        <w:rPr>
          <w:rFonts w:ascii="Courier" w:hAnsi="Courier" w:cs="Courier"/>
          <w:color w:val="222222"/>
          <w:sz w:val="23"/>
          <w:szCs w:val="23"/>
          <w:shd w:val="clear" w:color="auto" w:fill="FFFFFF"/>
        </w:rPr>
        <w:instrText xml:space="preserve"> HYPERLINK "http://www.bhutan-research.org/us-diplomatic-cables-on-bhutan/05kathmandu2208" \l "par4" </w:instrText>
      </w:r>
      <w:r w:rsidRPr="004C7D23">
        <w:rPr>
          <w:rFonts w:ascii="Courier" w:hAnsi="Courier" w:cs="Courier"/>
          <w:color w:val="222222"/>
          <w:sz w:val="23"/>
          <w:szCs w:val="23"/>
          <w:shd w:val="clear" w:color="auto" w:fill="FFFFFF"/>
        </w:rPr>
      </w:r>
      <w:r w:rsidRPr="004C7D23">
        <w:rPr>
          <w:rFonts w:ascii="Courier" w:hAnsi="Courier" w:cs="Courier"/>
          <w:color w:val="222222"/>
          <w:sz w:val="23"/>
          <w:szCs w:val="23"/>
          <w:shd w:val="clear" w:color="auto" w:fill="FFFFFF"/>
        </w:rPr>
        <w:fldChar w:fldCharType="separate"/>
      </w:r>
      <w:r w:rsidRPr="004C7D23">
        <w:rPr>
          <w:rFonts w:ascii="Courier" w:hAnsi="Courier" w:cs="Courier"/>
          <w:color w:val="0066CC"/>
          <w:sz w:val="23"/>
          <w:szCs w:val="23"/>
          <w:u w:val="single"/>
          <w:bdr w:val="none" w:sz="0" w:space="0" w:color="auto" w:frame="1"/>
        </w:rPr>
        <w:t>Â¶</w:t>
      </w:r>
      <w:r w:rsidRPr="004C7D23">
        <w:rPr>
          <w:rFonts w:ascii="Courier" w:hAnsi="Courier" w:cs="Courier"/>
          <w:color w:val="222222"/>
          <w:sz w:val="23"/>
          <w:szCs w:val="23"/>
          <w:shd w:val="clear" w:color="auto" w:fill="FFFFFF"/>
        </w:rPr>
        <w:fldChar w:fldCharType="end"/>
      </w:r>
      <w:r w:rsidRPr="004C7D23">
        <w:rPr>
          <w:rFonts w:ascii="Courier" w:hAnsi="Courier" w:cs="Courier"/>
          <w:color w:val="222222"/>
          <w:sz w:val="23"/>
          <w:szCs w:val="23"/>
          <w:shd w:val="clear" w:color="auto" w:fill="FFFFFF"/>
        </w:rPr>
        <w:t xml:space="preserve">               4. (C</w:t>
      </w:r>
      <w:proofErr w:type="gramStart"/>
      <w:r w:rsidRPr="004C7D23">
        <w:rPr>
          <w:rFonts w:ascii="Courier" w:hAnsi="Courier" w:cs="Courier"/>
          <w:color w:val="222222"/>
          <w:sz w:val="23"/>
          <w:szCs w:val="23"/>
          <w:shd w:val="clear" w:color="auto" w:fill="FFFFFF"/>
        </w:rPr>
        <w:t>)  FM</w:t>
      </w:r>
      <w:proofErr w:type="gramEnd"/>
      <w:r w:rsidRPr="004C7D23">
        <w:rPr>
          <w:rFonts w:ascii="Courier" w:hAnsi="Courier" w:cs="Courier"/>
          <w:color w:val="222222"/>
          <w:sz w:val="23"/>
          <w:szCs w:val="23"/>
          <w:shd w:val="clear" w:color="auto" w:fill="FFFFFF"/>
        </w:rPr>
        <w:t xml:space="preserve">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remarked that after repatriation of this first tranche, Nepal would consider third country resettlement for the remaining Bhutanese refugees.  He commented that a few hundred Bhutanese refugees might wish to live in Nepal, but if the others wished to go anywhere, that would be acceptable to Nepal.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also undertook to allow the UN's verification and profiling exercise to start as soon as Bhutan started implementing the agreement.  Until then, </w:t>
      </w:r>
      <w:proofErr w:type="spellStart"/>
      <w:r w:rsidRPr="004C7D23">
        <w:rPr>
          <w:rFonts w:ascii="Courier" w:hAnsi="Courier" w:cs="Courier"/>
          <w:color w:val="222222"/>
          <w:sz w:val="23"/>
          <w:szCs w:val="23"/>
          <w:shd w:val="clear" w:color="auto" w:fill="FFFFFF"/>
        </w:rPr>
        <w:t>Pandey</w:t>
      </w:r>
      <w:proofErr w:type="spellEnd"/>
      <w:r w:rsidRPr="004C7D23">
        <w:rPr>
          <w:rFonts w:ascii="Courier" w:hAnsi="Courier" w:cs="Courier"/>
          <w:color w:val="222222"/>
          <w:sz w:val="23"/>
          <w:szCs w:val="23"/>
          <w:shd w:val="clear" w:color="auto" w:fill="FFFFFF"/>
        </w:rPr>
        <w:t xml:space="preserve"> did not want to do anything to indicate to Bhutan that Nepal was prepared to move ahead on resettlement.  He stressed that it was key that RGOB accept some refugees back before third country resettlement began; otherwise, the RGOB might at some point be tempted to expel from Bhutan additional Bhutanese of Nepalese ethnicity.   Comment ------</w:t>
      </w:r>
      <w:proofErr w:type="gramStart"/>
      <w:r w:rsidRPr="004C7D23">
        <w:rPr>
          <w:rFonts w:ascii="Courier" w:hAnsi="Courier" w:cs="Courier"/>
          <w:color w:val="222222"/>
          <w:sz w:val="23"/>
          <w:szCs w:val="23"/>
          <w:shd w:val="clear" w:color="auto" w:fill="FFFFFF"/>
        </w:rPr>
        <w:t xml:space="preserve">-                 </w:t>
      </w:r>
      <w:proofErr w:type="gramEnd"/>
      <w:r w:rsidRPr="004C7D23">
        <w:rPr>
          <w:rFonts w:ascii="Courier" w:hAnsi="Courier" w:cs="Courier"/>
          <w:color w:val="222222"/>
          <w:sz w:val="23"/>
          <w:szCs w:val="23"/>
          <w:shd w:val="clear" w:color="auto" w:fill="FFFFFF"/>
        </w:rPr>
        <w:fldChar w:fldCharType="begin"/>
      </w:r>
      <w:r w:rsidRPr="004C7D23">
        <w:rPr>
          <w:rFonts w:ascii="Courier" w:hAnsi="Courier" w:cs="Courier"/>
          <w:color w:val="222222"/>
          <w:sz w:val="23"/>
          <w:szCs w:val="23"/>
          <w:shd w:val="clear" w:color="auto" w:fill="FFFFFF"/>
        </w:rPr>
        <w:instrText xml:space="preserve"> HYPERLINK "http://www.bhutan-research.org/us-diplomatic-cables-on-bhutan/05kathmandu2208" \l "par5" </w:instrText>
      </w:r>
      <w:r w:rsidRPr="004C7D23">
        <w:rPr>
          <w:rFonts w:ascii="Courier" w:hAnsi="Courier" w:cs="Courier"/>
          <w:color w:val="222222"/>
          <w:sz w:val="23"/>
          <w:szCs w:val="23"/>
          <w:shd w:val="clear" w:color="auto" w:fill="FFFFFF"/>
        </w:rPr>
      </w:r>
      <w:r w:rsidRPr="004C7D23">
        <w:rPr>
          <w:rFonts w:ascii="Courier" w:hAnsi="Courier" w:cs="Courier"/>
          <w:color w:val="222222"/>
          <w:sz w:val="23"/>
          <w:szCs w:val="23"/>
          <w:shd w:val="clear" w:color="auto" w:fill="FFFFFF"/>
        </w:rPr>
        <w:fldChar w:fldCharType="separate"/>
      </w:r>
      <w:r w:rsidRPr="004C7D23">
        <w:rPr>
          <w:rFonts w:ascii="Courier" w:hAnsi="Courier" w:cs="Courier"/>
          <w:color w:val="0066CC"/>
          <w:sz w:val="23"/>
          <w:szCs w:val="23"/>
          <w:u w:val="single"/>
          <w:bdr w:val="none" w:sz="0" w:space="0" w:color="auto" w:frame="1"/>
        </w:rPr>
        <w:t>Â¶</w:t>
      </w:r>
      <w:r w:rsidRPr="004C7D23">
        <w:rPr>
          <w:rFonts w:ascii="Courier" w:hAnsi="Courier" w:cs="Courier"/>
          <w:color w:val="222222"/>
          <w:sz w:val="23"/>
          <w:szCs w:val="23"/>
          <w:shd w:val="clear" w:color="auto" w:fill="FFFFFF"/>
        </w:rPr>
        <w:fldChar w:fldCharType="end"/>
      </w:r>
      <w:r w:rsidRPr="004C7D23">
        <w:rPr>
          <w:rFonts w:ascii="Courier" w:hAnsi="Courier" w:cs="Courier"/>
          <w:color w:val="222222"/>
          <w:sz w:val="23"/>
          <w:szCs w:val="23"/>
          <w:shd w:val="clear" w:color="auto" w:fill="FFFFFF"/>
        </w:rPr>
        <w:t xml:space="preserve">               5. (C) A solution to the Bhutanese refugee situation finally could be emerging.  Post believes that we, along with other concerned countries, including India, should press both HMGN and RGOB to start repatriation as soon as possible.  We doubt that many Category 4 refugees would choose to return to Bhutan to face trial (in many cases for their political beliefs), but the return of Category 1 refugees would be at least a symbolic statement that the international community had not allowed Bhutan to get away with ethnic cleansing.   Action Request -------------</w:t>
      </w:r>
      <w:proofErr w:type="gramStart"/>
      <w:r w:rsidRPr="004C7D23">
        <w:rPr>
          <w:rFonts w:ascii="Courier" w:hAnsi="Courier" w:cs="Courier"/>
          <w:color w:val="222222"/>
          <w:sz w:val="23"/>
          <w:szCs w:val="23"/>
          <w:shd w:val="clear" w:color="auto" w:fill="FFFFFF"/>
        </w:rPr>
        <w:t xml:space="preserve">-                 </w:t>
      </w:r>
      <w:proofErr w:type="gramEnd"/>
      <w:hyperlink r:id="rId7" w:anchor="par6" w:history="1">
        <w:r w:rsidRPr="004C7D23">
          <w:rPr>
            <w:rFonts w:ascii="Courier" w:hAnsi="Courier" w:cs="Courier"/>
            <w:color w:val="0066CC"/>
            <w:sz w:val="23"/>
            <w:szCs w:val="23"/>
            <w:u w:val="single"/>
            <w:bdr w:val="none" w:sz="0" w:space="0" w:color="auto" w:frame="1"/>
          </w:rPr>
          <w:t>Â¶</w:t>
        </w:r>
      </w:hyperlink>
      <w:r w:rsidRPr="004C7D23">
        <w:rPr>
          <w:rFonts w:ascii="Courier" w:hAnsi="Courier" w:cs="Courier"/>
          <w:color w:val="222222"/>
          <w:sz w:val="23"/>
          <w:szCs w:val="23"/>
          <w:shd w:val="clear" w:color="auto" w:fill="FFFFFF"/>
        </w:rPr>
        <w:t xml:space="preserve">               6. (C) Post requests that Department pass the message to </w:t>
      </w:r>
      <w:proofErr w:type="spellStart"/>
      <w:r w:rsidRPr="004C7D23">
        <w:rPr>
          <w:rFonts w:ascii="Courier" w:hAnsi="Courier" w:cs="Courier"/>
          <w:color w:val="222222"/>
          <w:sz w:val="23"/>
          <w:szCs w:val="23"/>
          <w:shd w:val="clear" w:color="auto" w:fill="FFFFFF"/>
        </w:rPr>
        <w:t>Thimpu</w:t>
      </w:r>
      <w:proofErr w:type="spellEnd"/>
      <w:r w:rsidRPr="004C7D23">
        <w:rPr>
          <w:rFonts w:ascii="Courier" w:hAnsi="Courier" w:cs="Courier"/>
          <w:color w:val="222222"/>
          <w:sz w:val="23"/>
          <w:szCs w:val="23"/>
          <w:shd w:val="clear" w:color="auto" w:fill="FFFFFF"/>
        </w:rPr>
        <w:t xml:space="preserve"> that HMGN is enthusiastic about restarting the process and that the USG supports the agreement and would like to see early progress on the repatriation of Category 1 and 4 refugees of the </w:t>
      </w:r>
      <w:proofErr w:type="spellStart"/>
      <w:r w:rsidRPr="004C7D23">
        <w:rPr>
          <w:rFonts w:ascii="Courier" w:hAnsi="Courier" w:cs="Courier"/>
          <w:color w:val="222222"/>
          <w:sz w:val="23"/>
          <w:szCs w:val="23"/>
          <w:shd w:val="clear" w:color="auto" w:fill="FFFFFF"/>
        </w:rPr>
        <w:t>Khudunabari</w:t>
      </w:r>
      <w:proofErr w:type="spellEnd"/>
      <w:r w:rsidRPr="004C7D23">
        <w:rPr>
          <w:rFonts w:ascii="Courier" w:hAnsi="Courier" w:cs="Courier"/>
          <w:color w:val="222222"/>
          <w:sz w:val="23"/>
          <w:szCs w:val="23"/>
          <w:shd w:val="clear" w:color="auto" w:fill="FFFFFF"/>
        </w:rPr>
        <w:t xml:space="preserve"> Camp to Bhutan.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23"/>
    <w:rsid w:val="004C7D2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D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D23"/>
    <w:rPr>
      <w:rFonts w:ascii="Times" w:hAnsi="Times"/>
      <w:b/>
      <w:bCs/>
      <w:kern w:val="36"/>
      <w:sz w:val="48"/>
      <w:szCs w:val="48"/>
    </w:rPr>
  </w:style>
  <w:style w:type="paragraph" w:styleId="NormalWeb">
    <w:name w:val="Normal (Web)"/>
    <w:basedOn w:val="Normal"/>
    <w:uiPriority w:val="99"/>
    <w:semiHidden/>
    <w:unhideWhenUsed/>
    <w:rsid w:val="004C7D2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C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C7D23"/>
    <w:rPr>
      <w:rFonts w:ascii="Courier" w:hAnsi="Courier" w:cs="Courier"/>
      <w:sz w:val="20"/>
      <w:szCs w:val="20"/>
    </w:rPr>
  </w:style>
  <w:style w:type="character" w:styleId="Hyperlink">
    <w:name w:val="Hyperlink"/>
    <w:basedOn w:val="DefaultParagraphFont"/>
    <w:uiPriority w:val="99"/>
    <w:semiHidden/>
    <w:unhideWhenUsed/>
    <w:rsid w:val="004C7D2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7D2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D23"/>
    <w:rPr>
      <w:rFonts w:ascii="Times" w:hAnsi="Times"/>
      <w:b/>
      <w:bCs/>
      <w:kern w:val="36"/>
      <w:sz w:val="48"/>
      <w:szCs w:val="48"/>
    </w:rPr>
  </w:style>
  <w:style w:type="paragraph" w:styleId="NormalWeb">
    <w:name w:val="Normal (Web)"/>
    <w:basedOn w:val="Normal"/>
    <w:uiPriority w:val="99"/>
    <w:semiHidden/>
    <w:unhideWhenUsed/>
    <w:rsid w:val="004C7D2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C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C7D23"/>
    <w:rPr>
      <w:rFonts w:ascii="Courier" w:hAnsi="Courier" w:cs="Courier"/>
      <w:sz w:val="20"/>
      <w:szCs w:val="20"/>
    </w:rPr>
  </w:style>
  <w:style w:type="character" w:styleId="Hyperlink">
    <w:name w:val="Hyperlink"/>
    <w:basedOn w:val="DefaultParagraphFont"/>
    <w:uiPriority w:val="99"/>
    <w:semiHidden/>
    <w:unhideWhenUsed/>
    <w:rsid w:val="004C7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31557">
      <w:bodyDiv w:val="1"/>
      <w:marLeft w:val="0"/>
      <w:marRight w:val="0"/>
      <w:marTop w:val="0"/>
      <w:marBottom w:val="0"/>
      <w:divBdr>
        <w:top w:val="none" w:sz="0" w:space="0" w:color="auto"/>
        <w:left w:val="none" w:sz="0" w:space="0" w:color="auto"/>
        <w:bottom w:val="none" w:sz="0" w:space="0" w:color="auto"/>
        <w:right w:val="none" w:sz="0" w:space="0" w:color="auto"/>
      </w:divBdr>
      <w:divsChild>
        <w:div w:id="9444239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kathmandu2208" TargetMode="External"/><Relationship Id="rId6" Type="http://schemas.openxmlformats.org/officeDocument/2006/relationships/hyperlink" Target="http://www.bhutan-research.org/us-diplomatic-cables-on-bhutan/05kathmandu2208" TargetMode="External"/><Relationship Id="rId7" Type="http://schemas.openxmlformats.org/officeDocument/2006/relationships/hyperlink" Target="http://www.bhutan-research.org/us-diplomatic-cables-on-bhutan/05kathmandu220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4470</Characters>
  <Application>Microsoft Macintosh Word</Application>
  <DocSecurity>0</DocSecurity>
  <Lines>37</Lines>
  <Paragraphs>10</Paragraphs>
  <ScaleCrop>false</ScaleCrop>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2011-10-01T00:13:00Z</dcterms:created>
  <dcterms:modified xsi:type="dcterms:W3CDTF">2011-10-01T00:14:00Z</dcterms:modified>
</cp:coreProperties>
</file>